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735" w:type="dxa"/>
        <w:tblLook w:val="01E0" w:firstRow="1" w:lastRow="1" w:firstColumn="1" w:lastColumn="1" w:noHBand="0" w:noVBand="0"/>
      </w:tblPr>
      <w:tblGrid>
        <w:gridCol w:w="5954"/>
        <w:gridCol w:w="5812"/>
      </w:tblGrid>
      <w:tr w:rsidR="00B545DD" w:rsidRPr="00A22424" w:rsidTr="00625DD9">
        <w:trPr>
          <w:trHeight w:val="1531"/>
        </w:trPr>
        <w:tc>
          <w:tcPr>
            <w:tcW w:w="5954" w:type="dxa"/>
          </w:tcPr>
          <w:p w:rsidR="00B545DD" w:rsidRPr="006714DB" w:rsidRDefault="00B545DD" w:rsidP="00455168">
            <w:pPr>
              <w:spacing w:after="0" w:line="240" w:lineRule="auto"/>
              <w:jc w:val="center"/>
              <w:rPr>
                <w:rFonts w:ascii="Times New Roman" w:hAnsi="Times New Roman"/>
                <w:sz w:val="26"/>
                <w:szCs w:val="26"/>
              </w:rPr>
            </w:pPr>
            <w:r>
              <w:br w:type="column"/>
            </w:r>
            <w:r>
              <w:br w:type="column"/>
            </w:r>
            <w:r w:rsidRPr="006714DB">
              <w:rPr>
                <w:rFonts w:ascii="Times New Roman" w:hAnsi="Times New Roman"/>
                <w:sz w:val="26"/>
                <w:szCs w:val="26"/>
              </w:rPr>
              <w:t>UBND TỈNH HƯNG YÊN</w:t>
            </w:r>
          </w:p>
          <w:p w:rsidR="00B545DD" w:rsidRPr="00A22424" w:rsidRDefault="00625DD9" w:rsidP="00455168">
            <w:pPr>
              <w:spacing w:after="0" w:line="240" w:lineRule="auto"/>
              <w:jc w:val="center"/>
              <w:rPr>
                <w:rFonts w:ascii="Times New Roman" w:hAnsi="Times New Roman"/>
                <w:b/>
                <w:sz w:val="26"/>
                <w:szCs w:val="26"/>
              </w:rPr>
            </w:pPr>
            <w:r>
              <w:rPr>
                <w:rFonts w:ascii="Times New Roman" w:eastAsia="Times New Roman" w:hAnsi="Times New Roman" w:cs="Times New Roman"/>
                <w:b/>
                <w:bCs/>
                <w:sz w:val="26"/>
                <w:szCs w:val="26"/>
                <w:bdr w:val="none" w:sz="0" w:space="0" w:color="auto" w:frame="1"/>
              </w:rPr>
              <w:t xml:space="preserve">SỞ KHOA HỌC </w:t>
            </w:r>
            <w:r w:rsidR="006714DB">
              <w:rPr>
                <w:rFonts w:ascii="Times New Roman" w:eastAsia="Times New Roman" w:hAnsi="Times New Roman" w:cs="Times New Roman"/>
                <w:b/>
                <w:bCs/>
                <w:sz w:val="26"/>
                <w:szCs w:val="26"/>
                <w:bdr w:val="none" w:sz="0" w:space="0" w:color="auto" w:frame="1"/>
              </w:rPr>
              <w:t>VÀ</w:t>
            </w:r>
            <w:r>
              <w:rPr>
                <w:rFonts w:ascii="Times New Roman" w:eastAsia="Times New Roman" w:hAnsi="Times New Roman" w:cs="Times New Roman"/>
                <w:b/>
                <w:bCs/>
                <w:sz w:val="26"/>
                <w:szCs w:val="26"/>
                <w:bdr w:val="none" w:sz="0" w:space="0" w:color="auto" w:frame="1"/>
              </w:rPr>
              <w:t xml:space="preserve"> CÔNG NGHỆ </w:t>
            </w:r>
          </w:p>
          <w:p w:rsidR="00B545DD" w:rsidRPr="00A22424" w:rsidRDefault="00CD32FC" w:rsidP="00455168">
            <w:pPr>
              <w:spacing w:after="0" w:line="240" w:lineRule="auto"/>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70016" behindDoc="0" locked="0" layoutInCell="1" allowOverlap="1" wp14:anchorId="39AFE878" wp14:editId="2C7609CE">
                      <wp:simplePos x="0" y="0"/>
                      <wp:positionH relativeFrom="column">
                        <wp:posOffset>1151527</wp:posOffset>
                      </wp:positionH>
                      <wp:positionV relativeFrom="paragraph">
                        <wp:posOffset>26942</wp:posOffset>
                      </wp:positionV>
                      <wp:extent cx="1175657" cy="0"/>
                      <wp:effectExtent l="0" t="0" r="2476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0.65pt;margin-top:2.1pt;width:92.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f+Iw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"/>
                  </w:pict>
                </mc:Fallback>
              </mc:AlternateContent>
            </w:r>
          </w:p>
        </w:tc>
        <w:tc>
          <w:tcPr>
            <w:tcW w:w="5812" w:type="dxa"/>
          </w:tcPr>
          <w:p w:rsidR="00B545DD" w:rsidRPr="00A22424" w:rsidRDefault="00B545DD" w:rsidP="00455168">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728" behindDoc="0" locked="0" layoutInCell="1" allowOverlap="1" wp14:anchorId="4762DEE1" wp14:editId="370D3CAC">
                      <wp:simplePos x="0" y="0"/>
                      <wp:positionH relativeFrom="column">
                        <wp:posOffset>-37465</wp:posOffset>
                      </wp:positionH>
                      <wp:positionV relativeFrom="paragraph">
                        <wp:posOffset>113030</wp:posOffset>
                      </wp:positionV>
                      <wp:extent cx="45085" cy="47625"/>
                      <wp:effectExtent l="635"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5DD" w:rsidRDefault="00B545DD" w:rsidP="00B54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5pt;margin-top:8.9pt;width:3.5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K1ggIAABM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" stroked="f">
                      <v:textbox>
                        <w:txbxContent>
                          <w:p w:rsidR="00B545DD" w:rsidRDefault="00B545DD" w:rsidP="00B545DD"/>
                        </w:txbxContent>
                      </v:textbox>
                    </v:shape>
                  </w:pict>
                </mc:Fallback>
              </mc:AlternateContent>
            </w:r>
            <w:r w:rsidRPr="00A22424">
              <w:rPr>
                <w:rFonts w:ascii="Times New Roman" w:hAnsi="Times New Roman"/>
                <w:b/>
                <w:sz w:val="26"/>
                <w:szCs w:val="26"/>
              </w:rPr>
              <w:t>CỘNG HÒA XÃ HỘI CHỦ NGHĨA VIỆT NAM</w:t>
            </w:r>
          </w:p>
          <w:p w:rsidR="00B545DD" w:rsidRPr="00A22424" w:rsidRDefault="00B545DD" w:rsidP="00455168">
            <w:pPr>
              <w:spacing w:after="0" w:line="240" w:lineRule="auto"/>
              <w:jc w:val="center"/>
              <w:rPr>
                <w:rFonts w:ascii="Times New Roman" w:hAnsi="Times New Roman"/>
                <w:b/>
                <w:sz w:val="26"/>
                <w:szCs w:val="26"/>
              </w:rPr>
            </w:pPr>
            <w:r w:rsidRPr="00A22424">
              <w:rPr>
                <w:rFonts w:ascii="Times New Roman" w:hAnsi="Times New Roman"/>
                <w:b/>
                <w:sz w:val="26"/>
                <w:szCs w:val="26"/>
              </w:rPr>
              <w:t>Độc lập</w:t>
            </w:r>
            <w:r w:rsidR="00CD32FC">
              <w:rPr>
                <w:rFonts w:ascii="Times New Roman" w:hAnsi="Times New Roman"/>
                <w:b/>
                <w:sz w:val="26"/>
                <w:szCs w:val="26"/>
              </w:rPr>
              <w:t xml:space="preserve"> </w:t>
            </w:r>
            <w:r w:rsidRPr="00A22424">
              <w:rPr>
                <w:rFonts w:ascii="Times New Roman" w:hAnsi="Times New Roman"/>
                <w:b/>
                <w:sz w:val="26"/>
                <w:szCs w:val="26"/>
              </w:rPr>
              <w:t>- Tự do</w:t>
            </w:r>
            <w:r w:rsidR="00CD32FC">
              <w:rPr>
                <w:rFonts w:ascii="Times New Roman" w:hAnsi="Times New Roman"/>
                <w:b/>
                <w:sz w:val="26"/>
                <w:szCs w:val="26"/>
              </w:rPr>
              <w:t xml:space="preserve"> </w:t>
            </w:r>
            <w:r w:rsidRPr="00A22424">
              <w:rPr>
                <w:rFonts w:ascii="Times New Roman" w:hAnsi="Times New Roman"/>
                <w:b/>
                <w:sz w:val="26"/>
                <w:szCs w:val="26"/>
              </w:rPr>
              <w:t>- Hạnh phúc</w:t>
            </w:r>
          </w:p>
          <w:p w:rsidR="00B545DD" w:rsidRPr="00A22424" w:rsidRDefault="006714DB" w:rsidP="00455168">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848" behindDoc="0" locked="0" layoutInCell="1" allowOverlap="1" wp14:anchorId="11DD71A5" wp14:editId="775D94A4">
                      <wp:simplePos x="0" y="0"/>
                      <wp:positionH relativeFrom="column">
                        <wp:posOffset>838926</wp:posOffset>
                      </wp:positionH>
                      <wp:positionV relativeFrom="paragraph">
                        <wp:posOffset>26942</wp:posOffset>
                      </wp:positionV>
                      <wp:extent cx="1894114"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1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6.05pt;margin-top:2.1pt;width:149.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0i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"/>
                  </w:pict>
                </mc:Fallback>
              </mc:AlternateContent>
            </w:r>
            <w:r w:rsidR="00B545DD" w:rsidRPr="00A22424">
              <w:rPr>
                <w:rFonts w:ascii="Times New Roman" w:hAnsi="Times New Roman"/>
                <w:i/>
                <w:sz w:val="26"/>
                <w:szCs w:val="26"/>
              </w:rPr>
              <w:t xml:space="preserve">                         </w:t>
            </w:r>
          </w:p>
          <w:p w:rsidR="00B545DD" w:rsidRPr="00A22424" w:rsidRDefault="00B545DD" w:rsidP="00235D21">
            <w:pPr>
              <w:spacing w:after="0" w:line="240" w:lineRule="auto"/>
              <w:jc w:val="center"/>
              <w:rPr>
                <w:rFonts w:ascii="Times New Roman" w:hAnsi="Times New Roman"/>
                <w:i/>
                <w:sz w:val="26"/>
                <w:szCs w:val="26"/>
              </w:rPr>
            </w:pPr>
            <w:r>
              <w:rPr>
                <w:rFonts w:ascii="Times New Roman" w:hAnsi="Times New Roman"/>
                <w:i/>
                <w:sz w:val="26"/>
                <w:szCs w:val="26"/>
              </w:rPr>
              <w:t xml:space="preserve">                </w:t>
            </w:r>
            <w:r w:rsidR="002669F4">
              <w:rPr>
                <w:rFonts w:ascii="Times New Roman" w:hAnsi="Times New Roman"/>
                <w:i/>
                <w:sz w:val="26"/>
                <w:szCs w:val="26"/>
              </w:rPr>
              <w:t xml:space="preserve">    Hưng Yên, ngày</w:t>
            </w:r>
            <w:r w:rsidR="00CD32FC">
              <w:rPr>
                <w:rFonts w:ascii="Times New Roman" w:hAnsi="Times New Roman"/>
                <w:i/>
                <w:sz w:val="26"/>
                <w:szCs w:val="26"/>
              </w:rPr>
              <w:t xml:space="preserve">    </w:t>
            </w:r>
            <w:r w:rsidR="00235D21">
              <w:rPr>
                <w:rFonts w:ascii="Times New Roman" w:hAnsi="Times New Roman"/>
                <w:i/>
                <w:sz w:val="26"/>
                <w:szCs w:val="26"/>
              </w:rPr>
              <w:t xml:space="preserve"> </w:t>
            </w:r>
            <w:r w:rsidR="002669F4">
              <w:rPr>
                <w:rFonts w:ascii="Times New Roman" w:hAnsi="Times New Roman"/>
                <w:i/>
                <w:sz w:val="26"/>
                <w:szCs w:val="26"/>
              </w:rPr>
              <w:t>tháng</w:t>
            </w:r>
            <w:r w:rsidR="00625DD9">
              <w:rPr>
                <w:rFonts w:ascii="Times New Roman" w:hAnsi="Times New Roman"/>
                <w:i/>
                <w:sz w:val="26"/>
                <w:szCs w:val="26"/>
              </w:rPr>
              <w:t xml:space="preserve"> </w:t>
            </w:r>
            <w:r w:rsidR="00CD32FC">
              <w:rPr>
                <w:rFonts w:ascii="Times New Roman" w:hAnsi="Times New Roman"/>
                <w:i/>
                <w:sz w:val="26"/>
                <w:szCs w:val="26"/>
              </w:rPr>
              <w:t xml:space="preserve"> </w:t>
            </w:r>
            <w:r w:rsidR="00235D21">
              <w:rPr>
                <w:rFonts w:ascii="Times New Roman" w:hAnsi="Times New Roman"/>
                <w:i/>
                <w:sz w:val="26"/>
                <w:szCs w:val="26"/>
              </w:rPr>
              <w:t xml:space="preserve">  </w:t>
            </w:r>
            <w:r w:rsidR="00625DD9">
              <w:rPr>
                <w:rFonts w:ascii="Times New Roman" w:hAnsi="Times New Roman"/>
                <w:i/>
                <w:sz w:val="26"/>
                <w:szCs w:val="26"/>
              </w:rPr>
              <w:t xml:space="preserve"> </w:t>
            </w:r>
            <w:r w:rsidR="002669F4">
              <w:rPr>
                <w:rFonts w:ascii="Times New Roman" w:hAnsi="Times New Roman"/>
                <w:i/>
                <w:sz w:val="26"/>
                <w:szCs w:val="26"/>
              </w:rPr>
              <w:t>năm 201</w:t>
            </w:r>
            <w:r w:rsidR="00625DD9">
              <w:rPr>
                <w:rFonts w:ascii="Times New Roman" w:hAnsi="Times New Roman"/>
                <w:i/>
                <w:sz w:val="26"/>
                <w:szCs w:val="26"/>
              </w:rPr>
              <w:t>7</w:t>
            </w:r>
          </w:p>
        </w:tc>
      </w:tr>
    </w:tbl>
    <w:p w:rsidR="00410D63" w:rsidRPr="00410D63" w:rsidRDefault="00410D63" w:rsidP="00625DD9">
      <w:pPr>
        <w:jc w:val="center"/>
        <w:rPr>
          <w:rFonts w:ascii="Times New Roman" w:hAnsi="Times New Roman" w:cs="Times New Roman"/>
          <w:b/>
          <w:sz w:val="12"/>
          <w:szCs w:val="12"/>
        </w:rPr>
      </w:pPr>
    </w:p>
    <w:p w:rsidR="008526AE" w:rsidRPr="00625DD9" w:rsidRDefault="008526AE" w:rsidP="00F53BF4">
      <w:pPr>
        <w:spacing w:after="0" w:line="240" w:lineRule="auto"/>
        <w:jc w:val="center"/>
        <w:rPr>
          <w:rFonts w:ascii="Times New Roman" w:hAnsi="Times New Roman" w:cs="Times New Roman"/>
          <w:b/>
          <w:sz w:val="36"/>
          <w:szCs w:val="36"/>
        </w:rPr>
      </w:pPr>
      <w:r w:rsidRPr="00625DD9">
        <w:rPr>
          <w:rFonts w:ascii="Times New Roman" w:hAnsi="Times New Roman" w:cs="Times New Roman"/>
          <w:b/>
          <w:sz w:val="36"/>
          <w:szCs w:val="36"/>
        </w:rPr>
        <w:t>QUY CHẾ</w:t>
      </w:r>
    </w:p>
    <w:p w:rsidR="008526AE" w:rsidRPr="001C7F15" w:rsidRDefault="008526AE" w:rsidP="00F53BF4">
      <w:pPr>
        <w:spacing w:after="0" w:line="240" w:lineRule="auto"/>
        <w:jc w:val="center"/>
        <w:rPr>
          <w:rFonts w:ascii="Times New Roman" w:hAnsi="Times New Roman" w:cs="Times New Roman"/>
          <w:b/>
          <w:sz w:val="26"/>
          <w:szCs w:val="26"/>
        </w:rPr>
      </w:pPr>
      <w:r w:rsidRPr="001C7F15">
        <w:rPr>
          <w:rFonts w:ascii="Times New Roman" w:hAnsi="Times New Roman" w:cs="Times New Roman"/>
          <w:b/>
          <w:sz w:val="26"/>
          <w:szCs w:val="26"/>
        </w:rPr>
        <w:t xml:space="preserve">QUY ĐỊNH </w:t>
      </w:r>
      <w:r w:rsidR="00B545DD" w:rsidRPr="001C7F15">
        <w:rPr>
          <w:rFonts w:ascii="Times New Roman" w:hAnsi="Times New Roman" w:cs="Times New Roman"/>
          <w:b/>
          <w:sz w:val="26"/>
          <w:szCs w:val="26"/>
        </w:rPr>
        <w:t>VỀ</w:t>
      </w:r>
      <w:r w:rsidRPr="001C7F15">
        <w:rPr>
          <w:rFonts w:ascii="Times New Roman" w:hAnsi="Times New Roman" w:cs="Times New Roman"/>
          <w:b/>
          <w:sz w:val="26"/>
          <w:szCs w:val="26"/>
        </w:rPr>
        <w:t xml:space="preserve"> SỬ DỤNG TEM, NHÃN, BAO BÌ SẢN PHẦM NHÃN LỒNG </w:t>
      </w:r>
      <w:r w:rsidR="00B545DD" w:rsidRPr="001C7F15">
        <w:rPr>
          <w:rFonts w:ascii="Times New Roman" w:hAnsi="Times New Roman" w:cs="Times New Roman"/>
          <w:b/>
          <w:sz w:val="26"/>
          <w:szCs w:val="26"/>
        </w:rPr>
        <w:t>MANG</w:t>
      </w:r>
      <w:r w:rsidRPr="001C7F15">
        <w:rPr>
          <w:rFonts w:ascii="Times New Roman" w:hAnsi="Times New Roman" w:cs="Times New Roman"/>
          <w:b/>
          <w:sz w:val="26"/>
          <w:szCs w:val="26"/>
        </w:rPr>
        <w:t xml:space="preserve"> CHỈ DẪN ĐỊA</w:t>
      </w:r>
      <w:r w:rsidR="00B545DD" w:rsidRPr="001C7F15">
        <w:rPr>
          <w:rFonts w:ascii="Times New Roman" w:hAnsi="Times New Roman" w:cs="Times New Roman"/>
          <w:b/>
          <w:sz w:val="26"/>
          <w:szCs w:val="26"/>
        </w:rPr>
        <w:t xml:space="preserve"> LÝ</w:t>
      </w:r>
      <w:r w:rsidRPr="001C7F15">
        <w:rPr>
          <w:rFonts w:ascii="Times New Roman" w:hAnsi="Times New Roman" w:cs="Times New Roman"/>
          <w:b/>
          <w:sz w:val="26"/>
          <w:szCs w:val="26"/>
        </w:rPr>
        <w:t xml:space="preserve"> </w:t>
      </w:r>
      <w:r w:rsidR="00B545DD" w:rsidRPr="001C7F15">
        <w:rPr>
          <w:rFonts w:ascii="Times New Roman" w:hAnsi="Times New Roman" w:cs="Times New Roman"/>
          <w:b/>
          <w:sz w:val="26"/>
          <w:szCs w:val="26"/>
        </w:rPr>
        <w:t>“</w:t>
      </w:r>
      <w:r w:rsidRPr="001C7F15">
        <w:rPr>
          <w:rFonts w:ascii="Times New Roman" w:hAnsi="Times New Roman" w:cs="Times New Roman"/>
          <w:b/>
          <w:sz w:val="26"/>
          <w:szCs w:val="26"/>
        </w:rPr>
        <w:t>HƯNG YÊN</w:t>
      </w:r>
      <w:r w:rsidR="00B545DD" w:rsidRPr="001C7F15">
        <w:rPr>
          <w:rFonts w:ascii="Times New Roman" w:hAnsi="Times New Roman" w:cs="Times New Roman"/>
          <w:b/>
          <w:sz w:val="26"/>
          <w:szCs w:val="26"/>
        </w:rPr>
        <w:t>”</w:t>
      </w:r>
    </w:p>
    <w:p w:rsidR="00DB07D2" w:rsidRDefault="006714DB" w:rsidP="00F53BF4">
      <w:pPr>
        <w:shd w:val="clear" w:color="auto" w:fill="FFFFFF"/>
        <w:spacing w:after="0" w:line="240" w:lineRule="auto"/>
        <w:jc w:val="center"/>
        <w:textAlignment w:val="baseline"/>
        <w:rPr>
          <w:rFonts w:ascii="Times New Roman" w:eastAsia="Times New Roman" w:hAnsi="Times New Roman" w:cs="Times New Roman"/>
          <w:i/>
          <w:iCs/>
          <w:sz w:val="26"/>
          <w:szCs w:val="26"/>
          <w:bdr w:val="none" w:sz="0" w:space="0" w:color="auto" w:frame="1"/>
        </w:rPr>
      </w:pPr>
      <w:r w:rsidRPr="001A1012">
        <w:rPr>
          <w:rFonts w:ascii="Times New Roman" w:eastAsia="Times New Roman" w:hAnsi="Times New Roman" w:cs="Times New Roman"/>
          <w:i/>
          <w:iCs/>
          <w:sz w:val="26"/>
          <w:szCs w:val="26"/>
          <w:bdr w:val="none" w:sz="0" w:space="0" w:color="auto" w:frame="1"/>
        </w:rPr>
        <w:t xml:space="preserve">(Ban hành kèm </w:t>
      </w:r>
      <w:proofErr w:type="gramStart"/>
      <w:r>
        <w:rPr>
          <w:rFonts w:ascii="Times New Roman" w:eastAsia="Times New Roman" w:hAnsi="Times New Roman" w:cs="Times New Roman"/>
          <w:i/>
          <w:iCs/>
          <w:sz w:val="26"/>
          <w:szCs w:val="26"/>
          <w:bdr w:val="none" w:sz="0" w:space="0" w:color="auto" w:frame="1"/>
        </w:rPr>
        <w:t>theo</w:t>
      </w:r>
      <w:proofErr w:type="gramEnd"/>
      <w:r>
        <w:rPr>
          <w:rFonts w:ascii="Times New Roman" w:eastAsia="Times New Roman" w:hAnsi="Times New Roman" w:cs="Times New Roman"/>
          <w:i/>
          <w:iCs/>
          <w:sz w:val="26"/>
          <w:szCs w:val="26"/>
          <w:bdr w:val="none" w:sz="0" w:space="0" w:color="auto" w:frame="1"/>
        </w:rPr>
        <w:t xml:space="preserve"> </w:t>
      </w:r>
      <w:r w:rsidRPr="001A1012">
        <w:rPr>
          <w:rFonts w:ascii="Times New Roman" w:eastAsia="Times New Roman" w:hAnsi="Times New Roman" w:cs="Times New Roman"/>
          <w:i/>
          <w:iCs/>
          <w:sz w:val="26"/>
          <w:szCs w:val="26"/>
          <w:bdr w:val="none" w:sz="0" w:space="0" w:color="auto" w:frame="1"/>
        </w:rPr>
        <w:t xml:space="preserve">Quyết định số </w:t>
      </w:r>
      <w:r>
        <w:rPr>
          <w:rFonts w:ascii="Times New Roman" w:eastAsia="Times New Roman" w:hAnsi="Times New Roman" w:cs="Times New Roman"/>
          <w:i/>
          <w:iCs/>
          <w:sz w:val="26"/>
          <w:szCs w:val="26"/>
          <w:bdr w:val="none" w:sz="0" w:space="0" w:color="auto" w:frame="1"/>
        </w:rPr>
        <w:t xml:space="preserve">    </w:t>
      </w:r>
      <w:r w:rsidRPr="001A1012">
        <w:rPr>
          <w:rFonts w:ascii="Times New Roman" w:eastAsia="Times New Roman" w:hAnsi="Times New Roman" w:cs="Times New Roman"/>
          <w:i/>
          <w:iCs/>
          <w:sz w:val="26"/>
          <w:szCs w:val="26"/>
          <w:bdr w:val="none" w:sz="0" w:space="0" w:color="auto" w:frame="1"/>
        </w:rPr>
        <w:t>/QĐ-</w:t>
      </w:r>
      <w:r w:rsidR="001C7F15">
        <w:rPr>
          <w:rFonts w:ascii="Times New Roman" w:eastAsia="Times New Roman" w:hAnsi="Times New Roman" w:cs="Times New Roman"/>
          <w:i/>
          <w:iCs/>
          <w:sz w:val="26"/>
          <w:szCs w:val="26"/>
          <w:bdr w:val="none" w:sz="0" w:space="0" w:color="auto" w:frame="1"/>
        </w:rPr>
        <w:t>S</w:t>
      </w:r>
      <w:r>
        <w:rPr>
          <w:rFonts w:ascii="Times New Roman" w:eastAsia="Times New Roman" w:hAnsi="Times New Roman" w:cs="Times New Roman"/>
          <w:i/>
          <w:iCs/>
          <w:sz w:val="26"/>
          <w:szCs w:val="26"/>
          <w:bdr w:val="none" w:sz="0" w:space="0" w:color="auto" w:frame="1"/>
        </w:rPr>
        <w:t>KHCN</w:t>
      </w:r>
      <w:r w:rsidR="001C7F15">
        <w:rPr>
          <w:rFonts w:ascii="Times New Roman" w:eastAsia="Times New Roman" w:hAnsi="Times New Roman" w:cs="Times New Roman"/>
          <w:i/>
          <w:iCs/>
          <w:sz w:val="26"/>
          <w:szCs w:val="26"/>
          <w:bdr w:val="none" w:sz="0" w:space="0" w:color="auto" w:frame="1"/>
        </w:rPr>
        <w:t>,</w:t>
      </w:r>
      <w:r w:rsidRPr="001A1012">
        <w:rPr>
          <w:rFonts w:ascii="Times New Roman" w:eastAsia="Times New Roman" w:hAnsi="Times New Roman" w:cs="Times New Roman"/>
          <w:i/>
          <w:iCs/>
          <w:sz w:val="26"/>
          <w:szCs w:val="26"/>
          <w:bdr w:val="none" w:sz="0" w:space="0" w:color="auto" w:frame="1"/>
        </w:rPr>
        <w:t xml:space="preserve"> ngày </w:t>
      </w:r>
      <w:r>
        <w:rPr>
          <w:rFonts w:ascii="Times New Roman" w:eastAsia="Times New Roman" w:hAnsi="Times New Roman" w:cs="Times New Roman"/>
          <w:i/>
          <w:iCs/>
          <w:sz w:val="26"/>
          <w:szCs w:val="26"/>
          <w:bdr w:val="none" w:sz="0" w:space="0" w:color="auto" w:frame="1"/>
        </w:rPr>
        <w:t xml:space="preserve">    </w:t>
      </w:r>
      <w:r w:rsidRPr="001A1012">
        <w:rPr>
          <w:rFonts w:ascii="Times New Roman" w:eastAsia="Times New Roman" w:hAnsi="Times New Roman" w:cs="Times New Roman"/>
          <w:i/>
          <w:iCs/>
          <w:sz w:val="26"/>
          <w:szCs w:val="26"/>
          <w:bdr w:val="none" w:sz="0" w:space="0" w:color="auto" w:frame="1"/>
        </w:rPr>
        <w:t>/</w:t>
      </w:r>
      <w:r w:rsidR="006660B4">
        <w:rPr>
          <w:rFonts w:ascii="Times New Roman" w:eastAsia="Times New Roman" w:hAnsi="Times New Roman" w:cs="Times New Roman"/>
          <w:i/>
          <w:iCs/>
          <w:sz w:val="26"/>
          <w:szCs w:val="26"/>
          <w:bdr w:val="none" w:sz="0" w:space="0" w:color="auto" w:frame="1"/>
        </w:rPr>
        <w:t xml:space="preserve"> 4</w:t>
      </w:r>
      <w:r w:rsidR="001C7F15">
        <w:rPr>
          <w:rFonts w:ascii="Times New Roman" w:eastAsia="Times New Roman" w:hAnsi="Times New Roman" w:cs="Times New Roman"/>
          <w:i/>
          <w:iCs/>
          <w:sz w:val="26"/>
          <w:szCs w:val="26"/>
          <w:bdr w:val="none" w:sz="0" w:space="0" w:color="auto" w:frame="1"/>
        </w:rPr>
        <w:t xml:space="preserve"> </w:t>
      </w:r>
      <w:r w:rsidRPr="001A1012">
        <w:rPr>
          <w:rFonts w:ascii="Times New Roman" w:eastAsia="Times New Roman" w:hAnsi="Times New Roman" w:cs="Times New Roman"/>
          <w:i/>
          <w:iCs/>
          <w:sz w:val="26"/>
          <w:szCs w:val="26"/>
          <w:bdr w:val="none" w:sz="0" w:space="0" w:color="auto" w:frame="1"/>
        </w:rPr>
        <w:t>/201</w:t>
      </w:r>
      <w:r>
        <w:rPr>
          <w:rFonts w:ascii="Times New Roman" w:eastAsia="Times New Roman" w:hAnsi="Times New Roman" w:cs="Times New Roman"/>
          <w:i/>
          <w:iCs/>
          <w:sz w:val="26"/>
          <w:szCs w:val="26"/>
          <w:bdr w:val="none" w:sz="0" w:space="0" w:color="auto" w:frame="1"/>
        </w:rPr>
        <w:t>7</w:t>
      </w:r>
      <w:r w:rsidRPr="001A1012">
        <w:rPr>
          <w:rFonts w:ascii="Times New Roman" w:eastAsia="Times New Roman" w:hAnsi="Times New Roman" w:cs="Times New Roman"/>
          <w:i/>
          <w:iCs/>
          <w:sz w:val="26"/>
          <w:szCs w:val="26"/>
          <w:bdr w:val="none" w:sz="0" w:space="0" w:color="auto" w:frame="1"/>
        </w:rPr>
        <w:t xml:space="preserve"> </w:t>
      </w:r>
    </w:p>
    <w:p w:rsidR="008526AE" w:rsidRPr="001C7F15" w:rsidRDefault="006714DB" w:rsidP="00F53BF4">
      <w:pPr>
        <w:shd w:val="clear" w:color="auto" w:fill="FFFFFF"/>
        <w:spacing w:after="0" w:line="240" w:lineRule="auto"/>
        <w:jc w:val="center"/>
        <w:textAlignment w:val="baseline"/>
        <w:rPr>
          <w:rFonts w:ascii="Times New Roman" w:eastAsia="Times New Roman" w:hAnsi="Times New Roman" w:cs="Times New Roman"/>
          <w:i/>
          <w:iCs/>
          <w:sz w:val="26"/>
          <w:szCs w:val="26"/>
          <w:bdr w:val="none" w:sz="0" w:space="0" w:color="auto" w:frame="1"/>
        </w:rPr>
      </w:pPr>
      <w:proofErr w:type="gramStart"/>
      <w:r w:rsidRPr="001A1012">
        <w:rPr>
          <w:rFonts w:ascii="Times New Roman" w:eastAsia="Times New Roman" w:hAnsi="Times New Roman" w:cs="Times New Roman"/>
          <w:i/>
          <w:iCs/>
          <w:sz w:val="26"/>
          <w:szCs w:val="26"/>
          <w:bdr w:val="none" w:sz="0" w:space="0" w:color="auto" w:frame="1"/>
        </w:rPr>
        <w:t>của</w:t>
      </w:r>
      <w:proofErr w:type="gramEnd"/>
      <w:r w:rsidRPr="001A1012">
        <w:rPr>
          <w:rFonts w:ascii="Times New Roman" w:eastAsia="Times New Roman" w:hAnsi="Times New Roman" w:cs="Times New Roman"/>
          <w:i/>
          <w:iCs/>
          <w:sz w:val="26"/>
          <w:szCs w:val="26"/>
          <w:bdr w:val="none" w:sz="0" w:space="0" w:color="auto" w:frame="1"/>
        </w:rPr>
        <w:t xml:space="preserve"> </w:t>
      </w:r>
      <w:r>
        <w:rPr>
          <w:rFonts w:ascii="Times New Roman" w:eastAsia="Times New Roman" w:hAnsi="Times New Roman" w:cs="Times New Roman"/>
          <w:i/>
          <w:iCs/>
          <w:sz w:val="26"/>
          <w:szCs w:val="26"/>
          <w:bdr w:val="none" w:sz="0" w:space="0" w:color="auto" w:frame="1"/>
        </w:rPr>
        <w:t>Giám đốc Sở Khoa học và Công nghệ</w:t>
      </w:r>
      <w:r w:rsidR="006660B4">
        <w:rPr>
          <w:rFonts w:ascii="Times New Roman" w:eastAsia="Times New Roman" w:hAnsi="Times New Roman" w:cs="Times New Roman"/>
          <w:i/>
          <w:iCs/>
          <w:sz w:val="26"/>
          <w:szCs w:val="26"/>
          <w:bdr w:val="none" w:sz="0" w:space="0" w:color="auto" w:frame="1"/>
        </w:rPr>
        <w:t xml:space="preserve"> Hưng Yên</w:t>
      </w:r>
      <w:r w:rsidRPr="001A1012">
        <w:rPr>
          <w:rFonts w:ascii="Times New Roman" w:eastAsia="Times New Roman" w:hAnsi="Times New Roman" w:cs="Times New Roman"/>
          <w:i/>
          <w:iCs/>
          <w:sz w:val="26"/>
          <w:szCs w:val="26"/>
          <w:bdr w:val="none" w:sz="0" w:space="0" w:color="auto" w:frame="1"/>
        </w:rPr>
        <w:t>)</w:t>
      </w:r>
    </w:p>
    <w:p w:rsidR="008526AE" w:rsidRPr="006146F8" w:rsidRDefault="008526AE" w:rsidP="008526AE">
      <w:pPr>
        <w:spacing w:after="120" w:line="240" w:lineRule="auto"/>
        <w:jc w:val="both"/>
        <w:rPr>
          <w:rFonts w:ascii="Times New Roman" w:hAnsi="Times New Roman" w:cs="Times New Roman"/>
          <w:sz w:val="26"/>
          <w:szCs w:val="26"/>
        </w:rPr>
      </w:pPr>
    </w:p>
    <w:p w:rsidR="00DB07D2" w:rsidRDefault="00DB07D2" w:rsidP="006638BD">
      <w:pPr>
        <w:spacing w:before="60" w:after="60" w:line="240" w:lineRule="auto"/>
        <w:jc w:val="both"/>
        <w:rPr>
          <w:rFonts w:ascii="Times New Roman" w:hAnsi="Times New Roman" w:cs="Times New Roman"/>
          <w:b/>
          <w:sz w:val="26"/>
          <w:szCs w:val="26"/>
        </w:rPr>
      </w:pPr>
    </w:p>
    <w:p w:rsidR="008526AE" w:rsidRPr="003D7761" w:rsidRDefault="008526AE" w:rsidP="006638BD">
      <w:pPr>
        <w:spacing w:before="60" w:after="60" w:line="240" w:lineRule="auto"/>
        <w:jc w:val="both"/>
        <w:rPr>
          <w:rFonts w:ascii="Times New Roman" w:hAnsi="Times New Roman" w:cs="Times New Roman"/>
          <w:b/>
          <w:sz w:val="26"/>
          <w:szCs w:val="26"/>
        </w:rPr>
      </w:pPr>
      <w:proofErr w:type="gramStart"/>
      <w:r w:rsidRPr="003D7761">
        <w:rPr>
          <w:rFonts w:ascii="Times New Roman" w:hAnsi="Times New Roman" w:cs="Times New Roman"/>
          <w:b/>
          <w:sz w:val="26"/>
          <w:szCs w:val="26"/>
        </w:rPr>
        <w:t>Điều 1</w:t>
      </w:r>
      <w:r w:rsidR="00B25FF9">
        <w:rPr>
          <w:rFonts w:ascii="Times New Roman" w:hAnsi="Times New Roman" w:cs="Times New Roman"/>
          <w:b/>
          <w:sz w:val="26"/>
          <w:szCs w:val="26"/>
        </w:rPr>
        <w:t>.</w:t>
      </w:r>
      <w:proofErr w:type="gramEnd"/>
      <w:r w:rsidRPr="003D7761">
        <w:rPr>
          <w:rFonts w:ascii="Times New Roman" w:hAnsi="Times New Roman" w:cs="Times New Roman"/>
          <w:b/>
          <w:sz w:val="26"/>
          <w:szCs w:val="26"/>
        </w:rPr>
        <w:t xml:space="preserve"> </w:t>
      </w:r>
      <w:r w:rsidR="003B24DA">
        <w:rPr>
          <w:rFonts w:ascii="Times New Roman" w:hAnsi="Times New Roman" w:cs="Times New Roman"/>
          <w:b/>
          <w:sz w:val="26"/>
          <w:szCs w:val="26"/>
        </w:rPr>
        <w:t>P</w:t>
      </w:r>
      <w:r w:rsidRPr="003D7761">
        <w:rPr>
          <w:rFonts w:ascii="Times New Roman" w:hAnsi="Times New Roman" w:cs="Times New Roman"/>
          <w:b/>
          <w:sz w:val="26"/>
          <w:szCs w:val="26"/>
        </w:rPr>
        <w:t xml:space="preserve">hạm </w:t>
      </w:r>
      <w:proofErr w:type="gramStart"/>
      <w:r w:rsidRPr="003D7761">
        <w:rPr>
          <w:rFonts w:ascii="Times New Roman" w:hAnsi="Times New Roman" w:cs="Times New Roman"/>
          <w:b/>
          <w:sz w:val="26"/>
          <w:szCs w:val="26"/>
        </w:rPr>
        <w:t>vi</w:t>
      </w:r>
      <w:proofErr w:type="gramEnd"/>
      <w:r w:rsidRPr="003D7761">
        <w:rPr>
          <w:rFonts w:ascii="Times New Roman" w:hAnsi="Times New Roman" w:cs="Times New Roman"/>
          <w:b/>
          <w:sz w:val="26"/>
          <w:szCs w:val="26"/>
        </w:rPr>
        <w:t xml:space="preserve"> áp dụ</w:t>
      </w:r>
      <w:r w:rsidR="003B24DA">
        <w:rPr>
          <w:rFonts w:ascii="Times New Roman" w:hAnsi="Times New Roman" w:cs="Times New Roman"/>
          <w:b/>
          <w:sz w:val="26"/>
          <w:szCs w:val="26"/>
        </w:rPr>
        <w:t>ng</w:t>
      </w:r>
    </w:p>
    <w:p w:rsidR="008526AE" w:rsidRPr="006146F8" w:rsidRDefault="003B24DA" w:rsidP="005F0EFD">
      <w:pPr>
        <w:spacing w:before="60" w:after="60" w:line="240" w:lineRule="auto"/>
        <w:ind w:firstLine="567"/>
        <w:jc w:val="both"/>
        <w:rPr>
          <w:rFonts w:ascii="Times New Roman" w:hAnsi="Times New Roman" w:cs="Times New Roman"/>
          <w:sz w:val="26"/>
          <w:szCs w:val="26"/>
        </w:rPr>
      </w:pPr>
      <w:r w:rsidRPr="00286807">
        <w:rPr>
          <w:rFonts w:ascii="Times New Roman" w:hAnsi="Times New Roman"/>
          <w:sz w:val="26"/>
          <w:szCs w:val="26"/>
        </w:rPr>
        <w:t>Quy định này áp dụng cho tất cả</w:t>
      </w:r>
      <w:r>
        <w:rPr>
          <w:rFonts w:ascii="Times New Roman" w:hAnsi="Times New Roman"/>
          <w:sz w:val="26"/>
          <w:szCs w:val="26"/>
        </w:rPr>
        <w:t xml:space="preserve"> các cá nhân, tổ chức, tập thể tham gia </w:t>
      </w:r>
      <w:r w:rsidRPr="00286807">
        <w:rPr>
          <w:rFonts w:ascii="Times New Roman" w:hAnsi="Times New Roman"/>
          <w:sz w:val="26"/>
          <w:szCs w:val="26"/>
        </w:rPr>
        <w:t>trong việc sử dụng tem, nhãn, bao bì</w:t>
      </w:r>
      <w:r>
        <w:rPr>
          <w:rFonts w:ascii="Times New Roman" w:hAnsi="Times New Roman"/>
          <w:sz w:val="26"/>
          <w:szCs w:val="26"/>
        </w:rPr>
        <w:t xml:space="preserve"> </w:t>
      </w:r>
      <w:r w:rsidRPr="00286807">
        <w:rPr>
          <w:rFonts w:ascii="Times New Roman" w:hAnsi="Times New Roman"/>
          <w:sz w:val="26"/>
          <w:szCs w:val="26"/>
        </w:rPr>
        <w:t xml:space="preserve">sản phẩm </w:t>
      </w:r>
      <w:r>
        <w:rPr>
          <w:rFonts w:ascii="Times New Roman" w:hAnsi="Times New Roman"/>
          <w:sz w:val="26"/>
          <w:szCs w:val="26"/>
        </w:rPr>
        <w:t xml:space="preserve">nhãn lồng </w:t>
      </w:r>
      <w:r w:rsidRPr="00286807">
        <w:rPr>
          <w:rFonts w:ascii="Times New Roman" w:hAnsi="Times New Roman"/>
          <w:sz w:val="26"/>
          <w:szCs w:val="26"/>
        </w:rPr>
        <w:t xml:space="preserve">mang </w:t>
      </w:r>
      <w:r w:rsidR="00B416B9">
        <w:rPr>
          <w:rFonts w:ascii="Times New Roman" w:hAnsi="Times New Roman"/>
          <w:sz w:val="26"/>
          <w:szCs w:val="26"/>
        </w:rPr>
        <w:t>c</w:t>
      </w:r>
      <w:r w:rsidRPr="00286807">
        <w:rPr>
          <w:rFonts w:ascii="Times New Roman" w:hAnsi="Times New Roman"/>
          <w:sz w:val="26"/>
          <w:szCs w:val="26"/>
        </w:rPr>
        <w:t xml:space="preserve">hỉ dẫn địa </w:t>
      </w:r>
      <w:r>
        <w:rPr>
          <w:rFonts w:ascii="Times New Roman" w:hAnsi="Times New Roman"/>
          <w:sz w:val="26"/>
          <w:szCs w:val="26"/>
        </w:rPr>
        <w:t>lý</w:t>
      </w:r>
      <w:r w:rsidRPr="00286807">
        <w:rPr>
          <w:rFonts w:ascii="Times New Roman" w:hAnsi="Times New Roman"/>
          <w:sz w:val="26"/>
          <w:szCs w:val="26"/>
        </w:rPr>
        <w:t xml:space="preserve"> “</w:t>
      </w:r>
      <w:r w:rsidR="00C70891">
        <w:rPr>
          <w:rFonts w:ascii="Times New Roman" w:hAnsi="Times New Roman"/>
          <w:sz w:val="26"/>
          <w:szCs w:val="26"/>
          <w:lang w:val="de-DE"/>
        </w:rPr>
        <w:t>HƯNG YÊN</w:t>
      </w:r>
      <w:r w:rsidRPr="00286807">
        <w:rPr>
          <w:rFonts w:ascii="Times New Roman" w:hAnsi="Times New Roman"/>
          <w:sz w:val="26"/>
          <w:szCs w:val="26"/>
        </w:rPr>
        <w:t>”</w:t>
      </w:r>
      <w:r>
        <w:rPr>
          <w:rFonts w:ascii="Times New Roman" w:hAnsi="Times New Roman"/>
          <w:sz w:val="26"/>
          <w:szCs w:val="26"/>
        </w:rPr>
        <w:t xml:space="preserve"> cũng như cách thức giám sát, kiểm tra các hoạt động liên quan đến việc sử dụng tem, nhãn, bao bì sản phẩm.</w:t>
      </w:r>
    </w:p>
    <w:p w:rsidR="008526AE" w:rsidRPr="00625DD9" w:rsidRDefault="008526AE" w:rsidP="005F0EFD">
      <w:pPr>
        <w:spacing w:before="60" w:after="60" w:line="240" w:lineRule="auto"/>
        <w:ind w:firstLine="567"/>
        <w:jc w:val="both"/>
        <w:rPr>
          <w:rFonts w:ascii="Times New Roman" w:hAnsi="Times New Roman" w:cs="Times New Roman"/>
          <w:sz w:val="12"/>
          <w:szCs w:val="12"/>
        </w:rPr>
      </w:pPr>
    </w:p>
    <w:p w:rsidR="003B24DA" w:rsidRPr="00286807" w:rsidRDefault="003B24DA" w:rsidP="006638BD">
      <w:pPr>
        <w:spacing w:before="60" w:after="60" w:line="240" w:lineRule="auto"/>
        <w:jc w:val="both"/>
        <w:rPr>
          <w:rFonts w:ascii="Times New Roman" w:hAnsi="Times New Roman"/>
          <w:b/>
          <w:sz w:val="26"/>
          <w:szCs w:val="26"/>
        </w:rPr>
      </w:pPr>
      <w:proofErr w:type="gramStart"/>
      <w:r w:rsidRPr="00286807">
        <w:rPr>
          <w:rFonts w:ascii="Times New Roman" w:hAnsi="Times New Roman"/>
          <w:b/>
          <w:sz w:val="26"/>
          <w:szCs w:val="26"/>
        </w:rPr>
        <w:t>Điều 2</w:t>
      </w:r>
      <w:r>
        <w:rPr>
          <w:rFonts w:ascii="Times New Roman" w:hAnsi="Times New Roman"/>
          <w:b/>
          <w:sz w:val="26"/>
          <w:szCs w:val="26"/>
        </w:rPr>
        <w:t>.</w:t>
      </w:r>
      <w:proofErr w:type="gramEnd"/>
      <w:r w:rsidRPr="00286807">
        <w:rPr>
          <w:rFonts w:ascii="Times New Roman" w:hAnsi="Times New Roman"/>
          <w:b/>
          <w:sz w:val="26"/>
          <w:szCs w:val="26"/>
        </w:rPr>
        <w:t xml:space="preserve"> Mục đích quy định về </w:t>
      </w:r>
      <w:r w:rsidR="00325663">
        <w:rPr>
          <w:rFonts w:ascii="Times New Roman" w:hAnsi="Times New Roman"/>
          <w:b/>
          <w:sz w:val="26"/>
          <w:szCs w:val="26"/>
        </w:rPr>
        <w:t xml:space="preserve">sử dụng </w:t>
      </w:r>
      <w:r w:rsidRPr="00286807">
        <w:rPr>
          <w:rFonts w:ascii="Times New Roman" w:hAnsi="Times New Roman"/>
          <w:b/>
          <w:sz w:val="26"/>
          <w:szCs w:val="26"/>
        </w:rPr>
        <w:t xml:space="preserve">tem, nhãn sản phẩm  </w:t>
      </w:r>
    </w:p>
    <w:p w:rsidR="003B24DA" w:rsidRPr="00286807" w:rsidRDefault="003B24DA" w:rsidP="005F0EFD">
      <w:pPr>
        <w:spacing w:before="60" w:after="60" w:line="240" w:lineRule="auto"/>
        <w:ind w:firstLine="567"/>
        <w:jc w:val="both"/>
        <w:rPr>
          <w:rFonts w:ascii="Times New Roman" w:hAnsi="Times New Roman"/>
          <w:sz w:val="26"/>
          <w:szCs w:val="26"/>
        </w:rPr>
      </w:pPr>
      <w:r w:rsidRPr="00286807">
        <w:rPr>
          <w:rFonts w:ascii="Times New Roman" w:hAnsi="Times New Roman"/>
          <w:sz w:val="26"/>
          <w:szCs w:val="26"/>
        </w:rPr>
        <w:t xml:space="preserve">1. Thống nhất các quy định về tem, nhãn, bao bì sản phẩm cho các </w:t>
      </w:r>
      <w:r>
        <w:rPr>
          <w:rFonts w:ascii="Times New Roman" w:hAnsi="Times New Roman"/>
          <w:sz w:val="26"/>
          <w:szCs w:val="26"/>
        </w:rPr>
        <w:t>tổ chức, cá nhân đã đượ</w:t>
      </w:r>
      <w:r w:rsidRPr="00286807">
        <w:rPr>
          <w:rFonts w:ascii="Times New Roman" w:hAnsi="Times New Roman"/>
          <w:sz w:val="26"/>
          <w:szCs w:val="26"/>
        </w:rPr>
        <w:t>c cấp quyền sử dụ</w:t>
      </w:r>
      <w:r w:rsidR="00B416B9">
        <w:rPr>
          <w:rFonts w:ascii="Times New Roman" w:hAnsi="Times New Roman"/>
          <w:sz w:val="26"/>
          <w:szCs w:val="26"/>
        </w:rPr>
        <w:t>ng c</w:t>
      </w:r>
      <w:r w:rsidRPr="00286807">
        <w:rPr>
          <w:rFonts w:ascii="Times New Roman" w:hAnsi="Times New Roman"/>
          <w:sz w:val="26"/>
          <w:szCs w:val="26"/>
        </w:rPr>
        <w:t>hỉ dẫn đị</w:t>
      </w:r>
      <w:r w:rsidR="001B5BA0">
        <w:rPr>
          <w:rFonts w:ascii="Times New Roman" w:hAnsi="Times New Roman"/>
          <w:sz w:val="26"/>
          <w:szCs w:val="26"/>
        </w:rPr>
        <w:t xml:space="preserve">a lý </w:t>
      </w:r>
      <w:r w:rsidR="00C70891">
        <w:rPr>
          <w:rFonts w:ascii="Times New Roman" w:hAnsi="Times New Roman"/>
          <w:sz w:val="26"/>
          <w:szCs w:val="26"/>
        </w:rPr>
        <w:t>“</w:t>
      </w:r>
      <w:r w:rsidR="00C70891">
        <w:rPr>
          <w:rFonts w:ascii="Times New Roman" w:hAnsi="Times New Roman"/>
          <w:sz w:val="26"/>
          <w:szCs w:val="26"/>
          <w:lang w:val="de-DE"/>
        </w:rPr>
        <w:t>HƯNG YÊN</w:t>
      </w:r>
      <w:r w:rsidR="00C70891">
        <w:rPr>
          <w:rFonts w:ascii="Times New Roman" w:hAnsi="Times New Roman"/>
          <w:sz w:val="26"/>
          <w:szCs w:val="26"/>
        </w:rPr>
        <w:t xml:space="preserve"> </w:t>
      </w:r>
      <w:r w:rsidR="001B5BA0">
        <w:rPr>
          <w:rFonts w:ascii="Times New Roman" w:hAnsi="Times New Roman"/>
          <w:sz w:val="26"/>
          <w:szCs w:val="26"/>
        </w:rPr>
        <w:t>";</w:t>
      </w:r>
    </w:p>
    <w:p w:rsidR="003B24DA" w:rsidRPr="00286807" w:rsidRDefault="003B24DA" w:rsidP="005F0EFD">
      <w:pPr>
        <w:spacing w:before="60" w:after="60" w:line="240" w:lineRule="auto"/>
        <w:ind w:firstLine="567"/>
        <w:jc w:val="both"/>
        <w:rPr>
          <w:rFonts w:ascii="Times New Roman" w:hAnsi="Times New Roman"/>
          <w:sz w:val="26"/>
          <w:szCs w:val="26"/>
        </w:rPr>
      </w:pPr>
      <w:r w:rsidRPr="00286807">
        <w:rPr>
          <w:rFonts w:ascii="Times New Roman" w:hAnsi="Times New Roman"/>
          <w:sz w:val="26"/>
          <w:szCs w:val="26"/>
        </w:rPr>
        <w:t xml:space="preserve">2. Đảm bảo việc sử dụng tem, nhãn, bao bì sản phẩm được sử dụng đúng cho các sản phẩm đáp ứng được các tiêu chuẩn chất lượng đặc thù của sản phẩm </w:t>
      </w:r>
      <w:r>
        <w:rPr>
          <w:rFonts w:ascii="Times New Roman" w:hAnsi="Times New Roman"/>
          <w:sz w:val="26"/>
          <w:szCs w:val="26"/>
        </w:rPr>
        <w:t>nhãn lồng Hưng Yên</w:t>
      </w:r>
      <w:r w:rsidR="00B416B9">
        <w:rPr>
          <w:rFonts w:ascii="Times New Roman" w:hAnsi="Times New Roman"/>
          <w:sz w:val="26"/>
          <w:szCs w:val="26"/>
        </w:rPr>
        <w:t xml:space="preserve"> mang c</w:t>
      </w:r>
      <w:r w:rsidRPr="00286807">
        <w:rPr>
          <w:rFonts w:ascii="Times New Roman" w:hAnsi="Times New Roman"/>
          <w:sz w:val="26"/>
          <w:szCs w:val="26"/>
        </w:rPr>
        <w:t>hỉ dẫn địa lý “</w:t>
      </w:r>
      <w:r w:rsidR="00C70891">
        <w:rPr>
          <w:rFonts w:ascii="Times New Roman" w:hAnsi="Times New Roman"/>
          <w:sz w:val="26"/>
          <w:szCs w:val="26"/>
          <w:lang w:val="de-DE"/>
        </w:rPr>
        <w:t>HƯNG YÊN</w:t>
      </w:r>
      <w:r w:rsidR="001B5BA0">
        <w:rPr>
          <w:rFonts w:ascii="Times New Roman" w:hAnsi="Times New Roman"/>
          <w:sz w:val="26"/>
          <w:szCs w:val="26"/>
        </w:rPr>
        <w:t>”;</w:t>
      </w:r>
    </w:p>
    <w:p w:rsidR="008526AE" w:rsidRPr="006146F8" w:rsidRDefault="003B24DA" w:rsidP="005F0EFD">
      <w:pPr>
        <w:spacing w:before="60" w:after="60" w:line="240" w:lineRule="auto"/>
        <w:ind w:firstLine="567"/>
        <w:jc w:val="both"/>
        <w:rPr>
          <w:rFonts w:ascii="Times New Roman" w:hAnsi="Times New Roman" w:cs="Times New Roman"/>
          <w:sz w:val="26"/>
          <w:szCs w:val="26"/>
        </w:rPr>
      </w:pPr>
      <w:r w:rsidRPr="00286807">
        <w:rPr>
          <w:rFonts w:ascii="Times New Roman" w:hAnsi="Times New Roman"/>
          <w:sz w:val="26"/>
          <w:szCs w:val="26"/>
        </w:rPr>
        <w:t>3. Đảm bảo số lượng tem, nhãn, bao bì sản phẩm được cấp tương ứng với số</w:t>
      </w:r>
      <w:r>
        <w:rPr>
          <w:rFonts w:ascii="Times New Roman" w:hAnsi="Times New Roman"/>
          <w:sz w:val="26"/>
          <w:szCs w:val="26"/>
        </w:rPr>
        <w:t xml:space="preserve"> lượng</w:t>
      </w:r>
      <w:r w:rsidRPr="00286807">
        <w:rPr>
          <w:rFonts w:ascii="Times New Roman" w:hAnsi="Times New Roman"/>
          <w:sz w:val="26"/>
          <w:szCs w:val="26"/>
        </w:rPr>
        <w:t xml:space="preserve"> sản </w:t>
      </w:r>
      <w:r w:rsidRPr="00B272ED">
        <w:rPr>
          <w:rFonts w:ascii="Times New Roman" w:hAnsi="Times New Roman"/>
          <w:sz w:val="26"/>
          <w:szCs w:val="26"/>
        </w:rPr>
        <w:t>phẩm đăng ký được cấp quyền sử dụ</w:t>
      </w:r>
      <w:r w:rsidR="00B416B9">
        <w:rPr>
          <w:rFonts w:ascii="Times New Roman" w:hAnsi="Times New Roman"/>
          <w:sz w:val="26"/>
          <w:szCs w:val="26"/>
        </w:rPr>
        <w:t>ng c</w:t>
      </w:r>
      <w:r w:rsidRPr="00B272ED">
        <w:rPr>
          <w:rFonts w:ascii="Times New Roman" w:hAnsi="Times New Roman"/>
          <w:sz w:val="26"/>
          <w:szCs w:val="26"/>
        </w:rPr>
        <w:t>hỉ dẫn địa lý “</w:t>
      </w:r>
      <w:r w:rsidR="00C70891">
        <w:rPr>
          <w:rFonts w:ascii="Times New Roman" w:hAnsi="Times New Roman"/>
          <w:sz w:val="26"/>
          <w:szCs w:val="26"/>
          <w:lang w:val="de-DE"/>
        </w:rPr>
        <w:t>HƯNG YÊN</w:t>
      </w:r>
      <w:r w:rsidRPr="00B272ED">
        <w:rPr>
          <w:rFonts w:ascii="Times New Roman" w:hAnsi="Times New Roman"/>
          <w:sz w:val="26"/>
          <w:szCs w:val="26"/>
        </w:rPr>
        <w:t>”.</w:t>
      </w:r>
    </w:p>
    <w:p w:rsidR="003B24DA" w:rsidRPr="00625DD9" w:rsidRDefault="003B24DA" w:rsidP="005F0EFD">
      <w:pPr>
        <w:spacing w:before="60" w:after="60" w:line="240" w:lineRule="auto"/>
        <w:jc w:val="both"/>
        <w:rPr>
          <w:rFonts w:ascii="Times New Roman" w:hAnsi="Times New Roman" w:cs="Times New Roman"/>
          <w:sz w:val="12"/>
          <w:szCs w:val="12"/>
        </w:rPr>
      </w:pPr>
    </w:p>
    <w:p w:rsidR="003B24DA" w:rsidRPr="00286807" w:rsidRDefault="003B24DA" w:rsidP="006638BD">
      <w:pPr>
        <w:spacing w:before="60" w:after="60" w:line="240" w:lineRule="auto"/>
        <w:jc w:val="both"/>
        <w:rPr>
          <w:rFonts w:ascii="Times New Roman" w:hAnsi="Times New Roman"/>
          <w:b/>
          <w:sz w:val="26"/>
          <w:szCs w:val="26"/>
        </w:rPr>
      </w:pPr>
      <w:proofErr w:type="gramStart"/>
      <w:r w:rsidRPr="00286807">
        <w:rPr>
          <w:rFonts w:ascii="Times New Roman" w:hAnsi="Times New Roman"/>
          <w:b/>
          <w:sz w:val="26"/>
          <w:szCs w:val="26"/>
        </w:rPr>
        <w:t>Điều 3</w:t>
      </w:r>
      <w:r>
        <w:rPr>
          <w:rFonts w:ascii="Times New Roman" w:hAnsi="Times New Roman"/>
          <w:b/>
          <w:sz w:val="26"/>
          <w:szCs w:val="26"/>
        </w:rPr>
        <w:t>.</w:t>
      </w:r>
      <w:proofErr w:type="gramEnd"/>
      <w:r w:rsidRPr="00286807">
        <w:rPr>
          <w:rFonts w:ascii="Times New Roman" w:hAnsi="Times New Roman"/>
          <w:b/>
          <w:sz w:val="26"/>
          <w:szCs w:val="26"/>
        </w:rPr>
        <w:t xml:space="preserve"> Đối tượng sử dụng tem, nhãn, bao bì sản phẩm </w:t>
      </w:r>
    </w:p>
    <w:p w:rsidR="003B24DA" w:rsidRPr="003B24DA" w:rsidRDefault="003B24DA" w:rsidP="005F0EFD">
      <w:pPr>
        <w:spacing w:before="60" w:after="60" w:line="240" w:lineRule="auto"/>
        <w:ind w:firstLine="567"/>
        <w:jc w:val="both"/>
        <w:rPr>
          <w:rFonts w:ascii="Times New Roman" w:hAnsi="Times New Roman"/>
          <w:sz w:val="26"/>
          <w:szCs w:val="26"/>
        </w:rPr>
      </w:pPr>
      <w:proofErr w:type="gramStart"/>
      <w:r w:rsidRPr="003B24DA">
        <w:rPr>
          <w:rFonts w:ascii="Times New Roman" w:hAnsi="Times New Roman"/>
          <w:sz w:val="26"/>
          <w:szCs w:val="26"/>
        </w:rPr>
        <w:t>Áp dụng với tất cả các cá nhân, tổ chức được cấp Giấy chứng nhận quyền sử dụ</w:t>
      </w:r>
      <w:r w:rsidR="00B416B9">
        <w:rPr>
          <w:rFonts w:ascii="Times New Roman" w:hAnsi="Times New Roman"/>
          <w:sz w:val="26"/>
          <w:szCs w:val="26"/>
        </w:rPr>
        <w:t>ng c</w:t>
      </w:r>
      <w:r w:rsidRPr="003B24DA">
        <w:rPr>
          <w:rFonts w:ascii="Times New Roman" w:hAnsi="Times New Roman"/>
          <w:sz w:val="26"/>
          <w:szCs w:val="26"/>
        </w:rPr>
        <w:t>hỉ dẫn địa lý “</w:t>
      </w:r>
      <w:r w:rsidR="00C70891">
        <w:rPr>
          <w:rFonts w:ascii="Times New Roman" w:hAnsi="Times New Roman"/>
          <w:sz w:val="26"/>
          <w:szCs w:val="26"/>
          <w:lang w:val="de-DE"/>
        </w:rPr>
        <w:t>HƯNG YÊN</w:t>
      </w:r>
      <w:r w:rsidRPr="003B24DA">
        <w:rPr>
          <w:rFonts w:ascii="Times New Roman" w:hAnsi="Times New Roman"/>
          <w:sz w:val="26"/>
          <w:szCs w:val="26"/>
        </w:rPr>
        <w:t>” dùng cho sản phẩm nhãn lồng của tỉnh Hưng Yên.</w:t>
      </w:r>
      <w:proofErr w:type="gramEnd"/>
      <w:r w:rsidRPr="003B24DA">
        <w:rPr>
          <w:rFonts w:ascii="Times New Roman" w:hAnsi="Times New Roman"/>
          <w:sz w:val="26"/>
          <w:szCs w:val="26"/>
        </w:rPr>
        <w:t xml:space="preserve"> </w:t>
      </w:r>
    </w:p>
    <w:p w:rsidR="003B24DA" w:rsidRPr="003B24DA" w:rsidRDefault="003B24DA" w:rsidP="005F0EFD">
      <w:pPr>
        <w:spacing w:before="60" w:after="60" w:line="240" w:lineRule="auto"/>
        <w:ind w:firstLine="567"/>
        <w:jc w:val="both"/>
        <w:rPr>
          <w:rFonts w:ascii="Times New Roman" w:hAnsi="Times New Roman"/>
          <w:sz w:val="26"/>
          <w:szCs w:val="26"/>
          <w:lang w:val="pt-BR"/>
        </w:rPr>
      </w:pPr>
      <w:r w:rsidRPr="003B24DA">
        <w:rPr>
          <w:rFonts w:ascii="Times New Roman" w:hAnsi="Times New Roman"/>
          <w:sz w:val="26"/>
          <w:szCs w:val="26"/>
          <w:lang w:val="pt-BR"/>
        </w:rPr>
        <w:t>Các sản phẩm mang chỉ dẫn địa lý trước khi đưa ra thị trường phải được gắn tem, nhãn theo đúng quy định.</w:t>
      </w:r>
    </w:p>
    <w:p w:rsidR="003B24DA" w:rsidRPr="00625DD9" w:rsidRDefault="003B24DA" w:rsidP="005F0EFD">
      <w:pPr>
        <w:spacing w:before="60" w:after="60" w:line="240" w:lineRule="auto"/>
        <w:ind w:firstLine="567"/>
        <w:jc w:val="both"/>
        <w:rPr>
          <w:rFonts w:ascii="Times New Roman" w:hAnsi="Times New Roman"/>
          <w:b/>
          <w:sz w:val="12"/>
          <w:szCs w:val="12"/>
        </w:rPr>
      </w:pPr>
    </w:p>
    <w:p w:rsidR="003B24DA" w:rsidRPr="00286807" w:rsidRDefault="003B24DA" w:rsidP="006638BD">
      <w:pPr>
        <w:spacing w:before="60" w:after="60" w:line="240" w:lineRule="auto"/>
        <w:jc w:val="both"/>
        <w:rPr>
          <w:rFonts w:ascii="Times New Roman" w:hAnsi="Times New Roman"/>
          <w:b/>
          <w:sz w:val="26"/>
          <w:szCs w:val="26"/>
        </w:rPr>
      </w:pPr>
      <w:proofErr w:type="gramStart"/>
      <w:r w:rsidRPr="00286807">
        <w:rPr>
          <w:rFonts w:ascii="Times New Roman" w:hAnsi="Times New Roman"/>
          <w:b/>
          <w:sz w:val="26"/>
          <w:szCs w:val="26"/>
        </w:rPr>
        <w:t>Điều 4</w:t>
      </w:r>
      <w:r>
        <w:rPr>
          <w:rFonts w:ascii="Times New Roman" w:hAnsi="Times New Roman"/>
          <w:b/>
          <w:sz w:val="26"/>
          <w:szCs w:val="26"/>
        </w:rPr>
        <w:t>.</w:t>
      </w:r>
      <w:proofErr w:type="gramEnd"/>
      <w:r w:rsidRPr="00286807">
        <w:rPr>
          <w:rFonts w:ascii="Times New Roman" w:hAnsi="Times New Roman"/>
          <w:b/>
          <w:sz w:val="26"/>
          <w:szCs w:val="26"/>
        </w:rPr>
        <w:t xml:space="preserve"> Giải thích từ ngữ</w:t>
      </w:r>
    </w:p>
    <w:p w:rsidR="003B24DA" w:rsidRPr="00286807" w:rsidRDefault="003B24DA" w:rsidP="005F0EFD">
      <w:pPr>
        <w:spacing w:before="60" w:after="60" w:line="240" w:lineRule="auto"/>
        <w:ind w:firstLine="567"/>
        <w:jc w:val="both"/>
        <w:rPr>
          <w:rFonts w:ascii="Times New Roman" w:hAnsi="Times New Roman"/>
          <w:sz w:val="26"/>
          <w:szCs w:val="26"/>
        </w:rPr>
      </w:pPr>
      <w:r w:rsidRPr="00286807">
        <w:rPr>
          <w:rFonts w:ascii="Times New Roman" w:hAnsi="Times New Roman"/>
          <w:sz w:val="26"/>
          <w:szCs w:val="26"/>
        </w:rPr>
        <w:t>1.</w:t>
      </w:r>
      <w:r w:rsidRPr="00286807">
        <w:rPr>
          <w:rFonts w:ascii="Times New Roman" w:hAnsi="Times New Roman"/>
          <w:b/>
          <w:sz w:val="26"/>
          <w:szCs w:val="26"/>
        </w:rPr>
        <w:t xml:space="preserve"> </w:t>
      </w:r>
      <w:r w:rsidRPr="00286807">
        <w:rPr>
          <w:rFonts w:ascii="Times New Roman" w:hAnsi="Times New Roman"/>
          <w:i/>
          <w:sz w:val="26"/>
          <w:szCs w:val="26"/>
        </w:rPr>
        <w:t>Tem chỉ dẫn địa lý</w:t>
      </w:r>
      <w:r w:rsidRPr="00286807">
        <w:rPr>
          <w:rFonts w:ascii="Times New Roman" w:hAnsi="Times New Roman"/>
          <w:sz w:val="26"/>
          <w:szCs w:val="26"/>
        </w:rPr>
        <w:t>: Là tem có tên chỉ dẫn địa lý, được gắn trên đơn vị sản phẩm mang chỉ dẫn địa lý và chỉ sử dụng một lần cho từng đơn vị sản phẩm đủ điều kiện bảo hộ</w:t>
      </w:r>
      <w:r w:rsidR="001B5BA0">
        <w:rPr>
          <w:rFonts w:ascii="Times New Roman" w:hAnsi="Times New Roman"/>
          <w:sz w:val="26"/>
          <w:szCs w:val="26"/>
        </w:rPr>
        <w:t>;</w:t>
      </w:r>
    </w:p>
    <w:p w:rsidR="003B24DA" w:rsidRPr="00286807" w:rsidRDefault="003B24DA" w:rsidP="005F0EFD">
      <w:pPr>
        <w:spacing w:before="60" w:after="60" w:line="240" w:lineRule="auto"/>
        <w:ind w:firstLine="567"/>
        <w:jc w:val="both"/>
        <w:rPr>
          <w:rFonts w:ascii="Times New Roman" w:hAnsi="Times New Roman"/>
          <w:b/>
          <w:sz w:val="26"/>
          <w:szCs w:val="26"/>
          <w:lang w:val="nb-NO"/>
        </w:rPr>
      </w:pPr>
      <w:r w:rsidRPr="00286807">
        <w:rPr>
          <w:rFonts w:ascii="Times New Roman" w:hAnsi="Times New Roman"/>
          <w:sz w:val="26"/>
          <w:szCs w:val="26"/>
        </w:rPr>
        <w:t xml:space="preserve">2. </w:t>
      </w:r>
      <w:r w:rsidRPr="00286807">
        <w:rPr>
          <w:rFonts w:ascii="Times New Roman" w:hAnsi="Times New Roman"/>
          <w:i/>
          <w:sz w:val="26"/>
          <w:szCs w:val="26"/>
        </w:rPr>
        <w:t>Bao bì sản phẩm chỉ dẫn địa lý</w:t>
      </w:r>
      <w:r w:rsidRPr="00286807">
        <w:rPr>
          <w:rFonts w:ascii="Times New Roman" w:hAnsi="Times New Roman"/>
          <w:sz w:val="26"/>
          <w:szCs w:val="26"/>
        </w:rPr>
        <w:t xml:space="preserve">: </w:t>
      </w:r>
      <w:r>
        <w:rPr>
          <w:rFonts w:ascii="Times New Roman" w:hAnsi="Times New Roman"/>
          <w:bCs/>
          <w:iCs/>
          <w:sz w:val="26"/>
          <w:szCs w:val="26"/>
          <w:lang w:val="nb-NO"/>
        </w:rPr>
        <w:t>D</w:t>
      </w:r>
      <w:r w:rsidRPr="00286807">
        <w:rPr>
          <w:rFonts w:ascii="Times New Roman" w:hAnsi="Times New Roman"/>
          <w:bCs/>
          <w:iCs/>
          <w:sz w:val="26"/>
          <w:szCs w:val="26"/>
          <w:lang w:val="nb-NO"/>
        </w:rPr>
        <w:t xml:space="preserve">ùng để đựng sản phẩm khi tiêu thụ hoặc chuyên chở. Bao bì sản phẩm bao gồm túi, hộp </w:t>
      </w:r>
      <w:r>
        <w:rPr>
          <w:rFonts w:ascii="Times New Roman" w:hAnsi="Times New Roman"/>
          <w:bCs/>
          <w:iCs/>
          <w:sz w:val="26"/>
          <w:szCs w:val="26"/>
          <w:lang w:val="nb-NO"/>
        </w:rPr>
        <w:t>xốp</w:t>
      </w:r>
      <w:r w:rsidR="001B5BA0">
        <w:rPr>
          <w:rFonts w:ascii="Times New Roman" w:hAnsi="Times New Roman"/>
          <w:bCs/>
          <w:iCs/>
          <w:sz w:val="26"/>
          <w:szCs w:val="26"/>
          <w:lang w:val="nb-NO"/>
        </w:rPr>
        <w:t>, thùng catton;</w:t>
      </w:r>
    </w:p>
    <w:p w:rsidR="008526AE" w:rsidRDefault="003B24DA" w:rsidP="005F0EFD">
      <w:pPr>
        <w:spacing w:before="60" w:after="60" w:line="240" w:lineRule="auto"/>
        <w:ind w:firstLine="567"/>
        <w:jc w:val="both"/>
        <w:rPr>
          <w:rFonts w:ascii="Times New Roman" w:hAnsi="Times New Roman" w:cs="Times New Roman"/>
          <w:sz w:val="26"/>
          <w:szCs w:val="26"/>
        </w:rPr>
      </w:pPr>
      <w:r w:rsidRPr="00286807">
        <w:rPr>
          <w:rFonts w:ascii="Times New Roman" w:hAnsi="Times New Roman"/>
          <w:sz w:val="26"/>
          <w:szCs w:val="26"/>
          <w:lang w:val="nb-NO"/>
        </w:rPr>
        <w:t xml:space="preserve">3. </w:t>
      </w:r>
      <w:r w:rsidRPr="00286807">
        <w:rPr>
          <w:rFonts w:ascii="Times New Roman" w:hAnsi="Times New Roman"/>
          <w:i/>
          <w:sz w:val="26"/>
          <w:szCs w:val="26"/>
          <w:lang w:val="nb-NO"/>
        </w:rPr>
        <w:t>Nhãn chỉ dẫn địa lý</w:t>
      </w:r>
      <w:r w:rsidRPr="00286807">
        <w:rPr>
          <w:rFonts w:ascii="Times New Roman" w:hAnsi="Times New Roman"/>
          <w:sz w:val="26"/>
          <w:szCs w:val="26"/>
          <w:lang w:val="nb-NO"/>
        </w:rPr>
        <w:t xml:space="preserve">: </w:t>
      </w:r>
      <w:r>
        <w:rPr>
          <w:rFonts w:ascii="Times New Roman" w:hAnsi="Times New Roman"/>
          <w:sz w:val="26"/>
          <w:szCs w:val="26"/>
          <w:shd w:val="clear" w:color="auto" w:fill="FFFFFF"/>
          <w:lang w:val="nb-NO"/>
        </w:rPr>
        <w:t>T</w:t>
      </w:r>
      <w:r w:rsidRPr="00AB7E06">
        <w:rPr>
          <w:rFonts w:ascii="Times New Roman" w:hAnsi="Times New Roman"/>
          <w:sz w:val="26"/>
          <w:szCs w:val="26"/>
          <w:shd w:val="clear" w:color="auto" w:fill="FFFFFF"/>
          <w:lang w:val="nb-NO"/>
        </w:rPr>
        <w:t>hể hiện nội dung cơ bản, cần thiết về hàng hoá lên bao bì thương phẩm của hàng hóa để người tiêu dùng nhận biết, làm căn cứ lựa chọn, tiêu thụ và sử dụng; để nhà sản xuất, kinh doanh quảng bá cho hàng hoá của mình và để các cơ quan chức năng thực hiện việc kiểm tra, kiểm soát</w:t>
      </w:r>
      <w:r w:rsidRPr="00AB7E06">
        <w:rPr>
          <w:rFonts w:ascii="Times New Roman" w:hAnsi="Times New Roman"/>
          <w:sz w:val="26"/>
          <w:szCs w:val="26"/>
          <w:lang w:val="nb-NO"/>
        </w:rPr>
        <w:t>.</w:t>
      </w:r>
      <w:r w:rsidRPr="00744B51">
        <w:rPr>
          <w:rFonts w:ascii="Times New Roman" w:hAnsi="Times New Roman"/>
          <w:sz w:val="26"/>
          <w:szCs w:val="26"/>
          <w:lang w:val="nb-NO"/>
        </w:rPr>
        <w:t xml:space="preserve"> Nhãn sản phẩm để gắn trên bao bì sản phẩm đơn lẻ hoặc loại bao bì lớn cho nhiều sản phẩm.</w:t>
      </w:r>
      <w:r w:rsidRPr="00286807">
        <w:rPr>
          <w:rFonts w:ascii="Times New Roman" w:hAnsi="Times New Roman"/>
          <w:sz w:val="26"/>
          <w:szCs w:val="26"/>
          <w:lang w:val="nb-NO"/>
        </w:rPr>
        <w:t xml:space="preserve"> </w:t>
      </w:r>
      <w:r w:rsidR="008526AE" w:rsidRPr="006146F8">
        <w:rPr>
          <w:rFonts w:ascii="Times New Roman" w:hAnsi="Times New Roman" w:cs="Times New Roman"/>
          <w:sz w:val="26"/>
          <w:szCs w:val="26"/>
        </w:rPr>
        <w:t xml:space="preserve"> </w:t>
      </w:r>
    </w:p>
    <w:p w:rsidR="003B24DA" w:rsidRPr="00625DD9" w:rsidRDefault="003B24DA" w:rsidP="005F0EFD">
      <w:pPr>
        <w:spacing w:before="60" w:after="60" w:line="240" w:lineRule="auto"/>
        <w:ind w:firstLine="567"/>
        <w:jc w:val="both"/>
        <w:rPr>
          <w:rFonts w:ascii="Times New Roman" w:hAnsi="Times New Roman" w:cs="Times New Roman"/>
          <w:sz w:val="12"/>
          <w:szCs w:val="12"/>
        </w:rPr>
      </w:pPr>
    </w:p>
    <w:p w:rsidR="003B24DA" w:rsidRPr="00286807" w:rsidRDefault="003B24DA" w:rsidP="006638BD">
      <w:pPr>
        <w:spacing w:before="60" w:after="60" w:line="240" w:lineRule="auto"/>
        <w:jc w:val="both"/>
        <w:rPr>
          <w:rFonts w:ascii="Times New Roman" w:hAnsi="Times New Roman"/>
          <w:b/>
          <w:sz w:val="26"/>
          <w:szCs w:val="26"/>
          <w:lang w:val="nb-NO"/>
        </w:rPr>
      </w:pPr>
      <w:r w:rsidRPr="00286807">
        <w:rPr>
          <w:rFonts w:ascii="Times New Roman" w:hAnsi="Times New Roman"/>
          <w:b/>
          <w:sz w:val="26"/>
          <w:szCs w:val="26"/>
          <w:lang w:val="nb-NO"/>
        </w:rPr>
        <w:lastRenderedPageBreak/>
        <w:t>Điề</w:t>
      </w:r>
      <w:r>
        <w:rPr>
          <w:rFonts w:ascii="Times New Roman" w:hAnsi="Times New Roman"/>
          <w:b/>
          <w:sz w:val="26"/>
          <w:szCs w:val="26"/>
          <w:lang w:val="nb-NO"/>
        </w:rPr>
        <w:t>u 5.</w:t>
      </w:r>
      <w:r w:rsidRPr="00286807">
        <w:rPr>
          <w:rFonts w:ascii="Times New Roman" w:hAnsi="Times New Roman"/>
          <w:b/>
          <w:sz w:val="26"/>
          <w:szCs w:val="26"/>
          <w:lang w:val="nb-NO"/>
        </w:rPr>
        <w:t xml:space="preserve"> Đăng ký</w:t>
      </w:r>
      <w:r>
        <w:rPr>
          <w:rFonts w:ascii="Times New Roman" w:hAnsi="Times New Roman"/>
          <w:b/>
          <w:sz w:val="26"/>
          <w:szCs w:val="26"/>
          <w:lang w:val="nb-NO"/>
        </w:rPr>
        <w:t xml:space="preserve"> và tổ chức cấp</w:t>
      </w:r>
      <w:r w:rsidRPr="00286807">
        <w:rPr>
          <w:rFonts w:ascii="Times New Roman" w:hAnsi="Times New Roman"/>
          <w:b/>
          <w:sz w:val="26"/>
          <w:szCs w:val="26"/>
          <w:lang w:val="nb-NO"/>
        </w:rPr>
        <w:t xml:space="preserve"> số lượng tem, nhãn, bao bì sản phẩm </w:t>
      </w:r>
    </w:p>
    <w:p w:rsidR="003B24DA" w:rsidRPr="00561979" w:rsidRDefault="003B24DA" w:rsidP="005F0EFD">
      <w:pPr>
        <w:spacing w:before="60" w:after="60" w:line="240" w:lineRule="auto"/>
        <w:ind w:firstLine="567"/>
        <w:jc w:val="both"/>
        <w:rPr>
          <w:rFonts w:ascii="Times New Roman" w:hAnsi="Times New Roman"/>
          <w:sz w:val="26"/>
          <w:szCs w:val="26"/>
          <w:shd w:val="clear" w:color="auto" w:fill="FFFFFF"/>
          <w:lang w:val="nb-NO"/>
        </w:rPr>
      </w:pPr>
      <w:r w:rsidRPr="00561979">
        <w:rPr>
          <w:rFonts w:ascii="Times New Roman" w:hAnsi="Times New Roman"/>
          <w:sz w:val="26"/>
          <w:szCs w:val="26"/>
          <w:shd w:val="clear" w:color="auto" w:fill="FFFFFF"/>
          <w:lang w:val="nb-NO"/>
        </w:rPr>
        <w:t>1. Hàng quý, các tổ chức hướng dẫn các thành viên lậ</w:t>
      </w:r>
      <w:r w:rsidR="00B416B9">
        <w:rPr>
          <w:rFonts w:ascii="Times New Roman" w:hAnsi="Times New Roman"/>
          <w:sz w:val="26"/>
          <w:szCs w:val="26"/>
          <w:shd w:val="clear" w:color="auto" w:fill="FFFFFF"/>
          <w:lang w:val="nb-NO"/>
        </w:rPr>
        <w:t>p p</w:t>
      </w:r>
      <w:r w:rsidRPr="00561979">
        <w:rPr>
          <w:rFonts w:ascii="Times New Roman" w:hAnsi="Times New Roman"/>
          <w:sz w:val="26"/>
          <w:szCs w:val="26"/>
          <w:shd w:val="clear" w:color="auto" w:fill="FFFFFF"/>
          <w:lang w:val="nb-NO"/>
        </w:rPr>
        <w:t xml:space="preserve">hiếu yêu cầu cấp tem, nhãn sản phẩm tương ứng với số lượng dự kiến được khai thác sản phẩm </w:t>
      </w:r>
      <w:r>
        <w:rPr>
          <w:rFonts w:ascii="Times New Roman" w:hAnsi="Times New Roman"/>
          <w:sz w:val="26"/>
          <w:szCs w:val="26"/>
          <w:shd w:val="clear" w:color="auto" w:fill="FFFFFF"/>
          <w:lang w:val="nb-NO"/>
        </w:rPr>
        <w:t>nhãn lồng</w:t>
      </w:r>
      <w:r w:rsidRPr="00561979">
        <w:rPr>
          <w:rFonts w:ascii="Times New Roman" w:hAnsi="Times New Roman"/>
          <w:sz w:val="26"/>
          <w:szCs w:val="26"/>
          <w:shd w:val="clear" w:color="auto" w:fill="FFFFFF"/>
          <w:lang w:val="nb-NO"/>
        </w:rPr>
        <w:t xml:space="preserve"> dự kiến trong quý nộp cho Sở </w:t>
      </w:r>
      <w:r>
        <w:rPr>
          <w:rFonts w:ascii="Times New Roman" w:hAnsi="Times New Roman"/>
          <w:sz w:val="26"/>
          <w:szCs w:val="26"/>
          <w:shd w:val="clear" w:color="auto" w:fill="FFFFFF"/>
          <w:lang w:val="nb-NO"/>
        </w:rPr>
        <w:t>Khoa học và Công nghệ</w:t>
      </w:r>
      <w:r w:rsidR="001B5BA0">
        <w:rPr>
          <w:rFonts w:ascii="Times New Roman" w:hAnsi="Times New Roman"/>
          <w:sz w:val="26"/>
          <w:szCs w:val="26"/>
          <w:shd w:val="clear" w:color="auto" w:fill="FFFFFF"/>
          <w:lang w:val="nb-NO"/>
        </w:rPr>
        <w:t>;</w:t>
      </w:r>
    </w:p>
    <w:p w:rsidR="003B24DA" w:rsidRPr="00561979" w:rsidRDefault="003B24DA" w:rsidP="005F0EFD">
      <w:pPr>
        <w:spacing w:before="60" w:after="60" w:line="240" w:lineRule="auto"/>
        <w:ind w:firstLine="567"/>
        <w:jc w:val="both"/>
        <w:rPr>
          <w:rFonts w:ascii="Times New Roman" w:hAnsi="Times New Roman"/>
          <w:sz w:val="26"/>
          <w:szCs w:val="26"/>
          <w:shd w:val="clear" w:color="auto" w:fill="FFFFFF"/>
          <w:lang w:val="nb-NO"/>
        </w:rPr>
      </w:pPr>
      <w:r w:rsidRPr="00561979">
        <w:rPr>
          <w:rFonts w:ascii="Times New Roman" w:hAnsi="Times New Roman"/>
          <w:sz w:val="26"/>
          <w:szCs w:val="26"/>
          <w:shd w:val="clear" w:color="auto" w:fill="FFFFFF"/>
          <w:lang w:val="nb-NO"/>
        </w:rPr>
        <w:t xml:space="preserve">2. Các tổ chức tổng hợp số liệu của các thành viên, xác nhận thông tin và lập báo cáo gửi Sở </w:t>
      </w:r>
      <w:r>
        <w:rPr>
          <w:rFonts w:ascii="Times New Roman" w:hAnsi="Times New Roman"/>
          <w:sz w:val="26"/>
          <w:szCs w:val="26"/>
          <w:shd w:val="clear" w:color="auto" w:fill="FFFFFF"/>
          <w:lang w:val="nb-NO"/>
        </w:rPr>
        <w:t>Khoa học và Công nghệ</w:t>
      </w:r>
      <w:r w:rsidR="001B5BA0">
        <w:rPr>
          <w:rFonts w:ascii="Times New Roman" w:hAnsi="Times New Roman"/>
          <w:sz w:val="26"/>
          <w:szCs w:val="26"/>
          <w:shd w:val="clear" w:color="auto" w:fill="FFFFFF"/>
          <w:lang w:val="nb-NO"/>
        </w:rPr>
        <w:t>;</w:t>
      </w:r>
    </w:p>
    <w:p w:rsidR="003B24DA" w:rsidRPr="00561979" w:rsidRDefault="003B24DA" w:rsidP="005F0EFD">
      <w:pPr>
        <w:spacing w:before="60" w:after="60" w:line="240" w:lineRule="auto"/>
        <w:ind w:firstLine="567"/>
        <w:jc w:val="both"/>
        <w:rPr>
          <w:rFonts w:ascii="Times New Roman" w:hAnsi="Times New Roman"/>
          <w:sz w:val="26"/>
          <w:szCs w:val="26"/>
          <w:shd w:val="clear" w:color="auto" w:fill="FFFFFF"/>
          <w:lang w:val="nb-NO"/>
        </w:rPr>
      </w:pPr>
      <w:r w:rsidRPr="00561979">
        <w:rPr>
          <w:rFonts w:ascii="Times New Roman" w:hAnsi="Times New Roman"/>
          <w:sz w:val="26"/>
          <w:szCs w:val="26"/>
          <w:shd w:val="clear" w:color="auto" w:fill="FFFFFF"/>
          <w:lang w:val="nb-NO"/>
        </w:rPr>
        <w:t xml:space="preserve">3. Sở </w:t>
      </w:r>
      <w:r>
        <w:rPr>
          <w:rFonts w:ascii="Times New Roman" w:hAnsi="Times New Roman"/>
          <w:sz w:val="26"/>
          <w:szCs w:val="26"/>
          <w:shd w:val="clear" w:color="auto" w:fill="FFFFFF"/>
          <w:lang w:val="nb-NO"/>
        </w:rPr>
        <w:t>Khoa học và Công nghệ</w:t>
      </w:r>
      <w:r w:rsidRPr="00561979">
        <w:rPr>
          <w:rFonts w:ascii="Times New Roman" w:hAnsi="Times New Roman"/>
          <w:sz w:val="26"/>
          <w:szCs w:val="26"/>
          <w:shd w:val="clear" w:color="auto" w:fill="FFFFFF"/>
          <w:lang w:val="nb-NO"/>
        </w:rPr>
        <w:t xml:space="preserve"> căn cứ đề xuất và kết quả kiểm tra thực tế để ra quyết định cấp tem, nhãn sản phẩm cho mỗ</w:t>
      </w:r>
      <w:r w:rsidR="001B5BA0">
        <w:rPr>
          <w:rFonts w:ascii="Times New Roman" w:hAnsi="Times New Roman"/>
          <w:sz w:val="26"/>
          <w:szCs w:val="26"/>
          <w:shd w:val="clear" w:color="auto" w:fill="FFFFFF"/>
          <w:lang w:val="nb-NO"/>
        </w:rPr>
        <w:t>i thành viên;</w:t>
      </w:r>
    </w:p>
    <w:p w:rsidR="003B24DA" w:rsidRPr="00561979" w:rsidRDefault="003B24DA" w:rsidP="005F0EFD">
      <w:pPr>
        <w:spacing w:before="60" w:after="60" w:line="240" w:lineRule="auto"/>
        <w:ind w:firstLine="567"/>
        <w:jc w:val="both"/>
        <w:rPr>
          <w:rFonts w:ascii="Times New Roman" w:hAnsi="Times New Roman"/>
          <w:sz w:val="26"/>
          <w:szCs w:val="26"/>
          <w:shd w:val="clear" w:color="auto" w:fill="FFFFFF"/>
          <w:lang w:val="nb-NO"/>
        </w:rPr>
      </w:pPr>
      <w:r w:rsidRPr="00561979">
        <w:rPr>
          <w:rFonts w:ascii="Times New Roman" w:hAnsi="Times New Roman"/>
          <w:sz w:val="26"/>
          <w:szCs w:val="26"/>
          <w:shd w:val="clear" w:color="auto" w:fill="FFFFFF"/>
          <w:lang w:val="nb-NO"/>
        </w:rPr>
        <w:t xml:space="preserve">4. Khi có quyết định cấp tem, nhãn sản phẩm, Sở </w:t>
      </w:r>
      <w:r>
        <w:rPr>
          <w:rFonts w:ascii="Times New Roman" w:hAnsi="Times New Roman"/>
          <w:sz w:val="26"/>
          <w:szCs w:val="26"/>
          <w:shd w:val="clear" w:color="auto" w:fill="FFFFFF"/>
          <w:lang w:val="nb-NO"/>
        </w:rPr>
        <w:t>Khoa học và Công nghệ</w:t>
      </w:r>
      <w:r w:rsidRPr="00561979">
        <w:rPr>
          <w:rFonts w:ascii="Times New Roman" w:hAnsi="Times New Roman"/>
          <w:sz w:val="26"/>
          <w:szCs w:val="26"/>
          <w:shd w:val="clear" w:color="auto" w:fill="FFFFFF"/>
          <w:lang w:val="nb-NO"/>
        </w:rPr>
        <w:t xml:space="preserve"> phải tổ chức ghi (đóng) mã số sản phẩm lên nhãn sản phẩm trước khi chuyển đến các tổ chức để cấ</w:t>
      </w:r>
      <w:r w:rsidR="001B5BA0">
        <w:rPr>
          <w:rFonts w:ascii="Times New Roman" w:hAnsi="Times New Roman"/>
          <w:sz w:val="26"/>
          <w:szCs w:val="26"/>
          <w:shd w:val="clear" w:color="auto" w:fill="FFFFFF"/>
          <w:lang w:val="nb-NO"/>
        </w:rPr>
        <w:t>p cho các thành viên;</w:t>
      </w:r>
    </w:p>
    <w:p w:rsidR="003B24DA" w:rsidRPr="00561979" w:rsidRDefault="003B24DA" w:rsidP="005F0EFD">
      <w:pPr>
        <w:spacing w:before="60" w:after="60" w:line="240" w:lineRule="auto"/>
        <w:ind w:firstLine="567"/>
        <w:jc w:val="both"/>
        <w:rPr>
          <w:rFonts w:ascii="Times New Roman" w:hAnsi="Times New Roman"/>
          <w:sz w:val="26"/>
          <w:szCs w:val="26"/>
          <w:shd w:val="clear" w:color="auto" w:fill="FFFFFF"/>
          <w:lang w:val="nb-NO"/>
        </w:rPr>
      </w:pPr>
      <w:r w:rsidRPr="00561979">
        <w:rPr>
          <w:rFonts w:ascii="Times New Roman" w:hAnsi="Times New Roman"/>
          <w:sz w:val="26"/>
          <w:szCs w:val="26"/>
          <w:shd w:val="clear" w:color="auto" w:fill="FFFFFF"/>
          <w:lang w:val="nb-NO"/>
        </w:rPr>
        <w:t xml:space="preserve">5. Sở </w:t>
      </w:r>
      <w:r w:rsidR="006E00AD">
        <w:rPr>
          <w:rFonts w:ascii="Times New Roman" w:hAnsi="Times New Roman"/>
          <w:sz w:val="26"/>
          <w:szCs w:val="26"/>
          <w:shd w:val="clear" w:color="auto" w:fill="FFFFFF"/>
          <w:lang w:val="nb-NO"/>
        </w:rPr>
        <w:t>Khoa học và Công nghệ</w:t>
      </w:r>
      <w:r w:rsidRPr="00561979">
        <w:rPr>
          <w:rFonts w:ascii="Times New Roman" w:hAnsi="Times New Roman"/>
          <w:sz w:val="26"/>
          <w:szCs w:val="26"/>
          <w:shd w:val="clear" w:color="auto" w:fill="FFFFFF"/>
          <w:lang w:val="nb-NO"/>
        </w:rPr>
        <w:t xml:space="preserve"> phải thông báo công khai trên trang </w:t>
      </w:r>
      <w:r w:rsidR="00B25FF9">
        <w:rPr>
          <w:rFonts w:ascii="Times New Roman" w:hAnsi="Times New Roman"/>
          <w:sz w:val="26"/>
          <w:szCs w:val="26"/>
          <w:shd w:val="clear" w:color="auto" w:fill="FFFFFF"/>
          <w:lang w:val="nb-NO"/>
        </w:rPr>
        <w:t>th</w:t>
      </w:r>
      <w:r w:rsidR="00B25FF9" w:rsidRPr="00B25FF9">
        <w:rPr>
          <w:rFonts w:ascii="Times New Roman" w:hAnsi="Times New Roman"/>
          <w:sz w:val="26"/>
          <w:szCs w:val="26"/>
          <w:shd w:val="clear" w:color="auto" w:fill="FFFFFF"/>
          <w:lang w:val="nb-NO"/>
        </w:rPr>
        <w:t>ô</w:t>
      </w:r>
      <w:r w:rsidR="00B25FF9">
        <w:rPr>
          <w:rFonts w:ascii="Times New Roman" w:hAnsi="Times New Roman"/>
          <w:sz w:val="26"/>
          <w:szCs w:val="26"/>
          <w:shd w:val="clear" w:color="auto" w:fill="FFFFFF"/>
          <w:lang w:val="nb-NO"/>
        </w:rPr>
        <w:t xml:space="preserve">ng tin </w:t>
      </w:r>
      <w:r w:rsidR="00B25FF9" w:rsidRPr="00B25FF9">
        <w:rPr>
          <w:rFonts w:ascii="Times New Roman" w:hAnsi="Times New Roman"/>
          <w:sz w:val="26"/>
          <w:szCs w:val="26"/>
          <w:shd w:val="clear" w:color="auto" w:fill="FFFFFF"/>
          <w:lang w:val="nb-NO"/>
        </w:rPr>
        <w:t>đ</w:t>
      </w:r>
      <w:r w:rsidR="00B25FF9">
        <w:rPr>
          <w:rFonts w:ascii="Times New Roman" w:hAnsi="Times New Roman"/>
          <w:sz w:val="26"/>
          <w:szCs w:val="26"/>
          <w:shd w:val="clear" w:color="auto" w:fill="FFFFFF"/>
          <w:lang w:val="nb-NO"/>
        </w:rPr>
        <w:t>i</w:t>
      </w:r>
      <w:r w:rsidR="00B25FF9" w:rsidRPr="00B25FF9">
        <w:rPr>
          <w:rFonts w:ascii="Times New Roman" w:hAnsi="Times New Roman"/>
          <w:sz w:val="26"/>
          <w:szCs w:val="26"/>
          <w:shd w:val="clear" w:color="auto" w:fill="FFFFFF"/>
          <w:lang w:val="nb-NO"/>
        </w:rPr>
        <w:t>ện</w:t>
      </w:r>
      <w:r w:rsidR="00B25FF9">
        <w:rPr>
          <w:rFonts w:ascii="Times New Roman" w:hAnsi="Times New Roman"/>
          <w:sz w:val="26"/>
          <w:szCs w:val="26"/>
          <w:shd w:val="clear" w:color="auto" w:fill="FFFFFF"/>
          <w:lang w:val="nb-NO"/>
        </w:rPr>
        <w:t xml:space="preserve"> t</w:t>
      </w:r>
      <w:r w:rsidR="00B25FF9" w:rsidRPr="00B25FF9">
        <w:rPr>
          <w:rFonts w:ascii="Times New Roman" w:hAnsi="Times New Roman"/>
          <w:sz w:val="26"/>
          <w:szCs w:val="26"/>
          <w:shd w:val="clear" w:color="auto" w:fill="FFFFFF"/>
          <w:lang w:val="nb-NO"/>
        </w:rPr>
        <w:t>ử</w:t>
      </w:r>
      <w:r w:rsidR="00B25FF9">
        <w:rPr>
          <w:rFonts w:ascii="Times New Roman" w:hAnsi="Times New Roman"/>
          <w:sz w:val="26"/>
          <w:szCs w:val="26"/>
          <w:shd w:val="clear" w:color="auto" w:fill="FFFFFF"/>
          <w:lang w:val="nb-NO"/>
        </w:rPr>
        <w:t xml:space="preserve"> </w:t>
      </w:r>
      <w:r w:rsidRPr="00561979">
        <w:rPr>
          <w:rFonts w:ascii="Times New Roman" w:hAnsi="Times New Roman"/>
          <w:sz w:val="26"/>
          <w:szCs w:val="26"/>
          <w:shd w:val="clear" w:color="auto" w:fill="FFFFFF"/>
          <w:lang w:val="nb-NO"/>
        </w:rPr>
        <w:t>của Sở và niêm yết tại trụ sở của các tổ chức về số lượng tem, nhãn sản phẩm, bao bì sản phẩm được cấp cho mỗi thành viên theo từng đợt trong năm.</w:t>
      </w:r>
    </w:p>
    <w:p w:rsidR="003B24DA" w:rsidRPr="00E16B1E" w:rsidRDefault="003B24DA" w:rsidP="005F0EFD">
      <w:pPr>
        <w:spacing w:before="60" w:after="60" w:line="240" w:lineRule="auto"/>
        <w:ind w:firstLine="567"/>
        <w:jc w:val="both"/>
        <w:rPr>
          <w:rFonts w:ascii="Times New Roman" w:hAnsi="Times New Roman"/>
          <w:sz w:val="12"/>
          <w:szCs w:val="12"/>
          <w:lang w:val="nb-NO"/>
        </w:rPr>
      </w:pPr>
    </w:p>
    <w:p w:rsidR="003B24DA" w:rsidRPr="00286807" w:rsidRDefault="003B24DA" w:rsidP="006638BD">
      <w:pPr>
        <w:spacing w:before="60" w:after="60" w:line="240" w:lineRule="auto"/>
        <w:jc w:val="both"/>
        <w:rPr>
          <w:rFonts w:ascii="Times New Roman" w:eastAsia="Times New Roman" w:hAnsi="Times New Roman"/>
          <w:b/>
          <w:bCs/>
          <w:sz w:val="26"/>
          <w:szCs w:val="26"/>
          <w:lang w:val="nb-NO"/>
        </w:rPr>
      </w:pPr>
      <w:r w:rsidRPr="00286807">
        <w:rPr>
          <w:rFonts w:ascii="Times New Roman" w:hAnsi="Times New Roman"/>
          <w:b/>
          <w:sz w:val="26"/>
          <w:szCs w:val="26"/>
          <w:lang w:val="nb-NO"/>
        </w:rPr>
        <w:t xml:space="preserve">Điều </w:t>
      </w:r>
      <w:r>
        <w:rPr>
          <w:rFonts w:ascii="Times New Roman" w:hAnsi="Times New Roman"/>
          <w:b/>
          <w:sz w:val="26"/>
          <w:szCs w:val="26"/>
          <w:lang w:val="nb-NO"/>
        </w:rPr>
        <w:t>6.</w:t>
      </w:r>
      <w:r w:rsidRPr="00286807">
        <w:rPr>
          <w:rFonts w:ascii="Times New Roman" w:hAnsi="Times New Roman"/>
          <w:b/>
          <w:sz w:val="26"/>
          <w:szCs w:val="26"/>
          <w:lang w:val="nb-NO"/>
        </w:rPr>
        <w:t xml:space="preserve"> </w:t>
      </w:r>
      <w:r w:rsidRPr="00286807">
        <w:rPr>
          <w:rFonts w:ascii="Times New Roman" w:eastAsia="Times New Roman" w:hAnsi="Times New Roman"/>
          <w:b/>
          <w:bCs/>
          <w:sz w:val="26"/>
          <w:szCs w:val="26"/>
          <w:lang w:val="nb-NO"/>
        </w:rPr>
        <w:t>Quyền của các tổ chức, cá nhân được cấp tem, nhãn mang Chỉ dẫn địa lý "</w:t>
      </w:r>
      <w:r w:rsidR="006660B4">
        <w:rPr>
          <w:rFonts w:ascii="Times New Roman" w:eastAsia="Times New Roman" w:hAnsi="Times New Roman"/>
          <w:b/>
          <w:bCs/>
          <w:sz w:val="26"/>
          <w:szCs w:val="26"/>
          <w:lang w:val="nb-NO"/>
        </w:rPr>
        <w:t>HƯNG YÊN</w:t>
      </w:r>
      <w:r w:rsidRPr="00286807">
        <w:rPr>
          <w:rFonts w:ascii="Times New Roman" w:eastAsia="Times New Roman" w:hAnsi="Times New Roman"/>
          <w:b/>
          <w:bCs/>
          <w:sz w:val="26"/>
          <w:szCs w:val="26"/>
          <w:lang w:val="nb-NO"/>
        </w:rPr>
        <w:t>"</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sidRPr="00286807">
        <w:rPr>
          <w:rFonts w:ascii="Times New Roman" w:eastAsia="Times New Roman" w:hAnsi="Times New Roman"/>
          <w:sz w:val="26"/>
          <w:szCs w:val="26"/>
          <w:lang w:val="nb-NO"/>
        </w:rPr>
        <w:t>1. Được sử dụng Chỉ dẫn địa lý "</w:t>
      </w:r>
      <w:r w:rsidR="002D394C">
        <w:rPr>
          <w:rFonts w:ascii="Times New Roman" w:eastAsia="Times New Roman" w:hAnsi="Times New Roman"/>
          <w:sz w:val="26"/>
          <w:szCs w:val="26"/>
          <w:lang w:val="nb-NO"/>
        </w:rPr>
        <w:t>H</w:t>
      </w:r>
      <w:r w:rsidR="002D394C" w:rsidRPr="002D394C">
        <w:rPr>
          <w:rFonts w:ascii="Times New Roman" w:eastAsia="Times New Roman" w:hAnsi="Times New Roman"/>
          <w:sz w:val="26"/>
          <w:szCs w:val="26"/>
          <w:lang w:val="nb-NO"/>
        </w:rPr>
        <w:t>Ư</w:t>
      </w:r>
      <w:r w:rsidR="002D394C">
        <w:rPr>
          <w:rFonts w:ascii="Times New Roman" w:eastAsia="Times New Roman" w:hAnsi="Times New Roman"/>
          <w:sz w:val="26"/>
          <w:szCs w:val="26"/>
          <w:lang w:val="nb-NO"/>
        </w:rPr>
        <w:t>NG Y</w:t>
      </w:r>
      <w:r w:rsidR="002D394C" w:rsidRPr="002D394C">
        <w:rPr>
          <w:rFonts w:ascii="Times New Roman" w:eastAsia="Times New Roman" w:hAnsi="Times New Roman"/>
          <w:sz w:val="26"/>
          <w:szCs w:val="26"/>
          <w:lang w:val="nb-NO"/>
        </w:rPr>
        <w:t>Ê</w:t>
      </w:r>
      <w:r w:rsidR="002D394C">
        <w:rPr>
          <w:rFonts w:ascii="Times New Roman" w:eastAsia="Times New Roman" w:hAnsi="Times New Roman"/>
          <w:sz w:val="26"/>
          <w:szCs w:val="26"/>
          <w:lang w:val="nb-NO"/>
        </w:rPr>
        <w:t>N</w:t>
      </w:r>
      <w:r w:rsidRPr="00286807">
        <w:rPr>
          <w:rFonts w:ascii="Times New Roman" w:eastAsia="Times New Roman" w:hAnsi="Times New Roman"/>
          <w:sz w:val="26"/>
          <w:szCs w:val="26"/>
          <w:lang w:val="nb-NO"/>
        </w:rPr>
        <w:t xml:space="preserve">" trong hoạt động sản xuất kinh doanh </w:t>
      </w:r>
      <w:r>
        <w:rPr>
          <w:rFonts w:ascii="Times New Roman" w:eastAsia="Times New Roman" w:hAnsi="Times New Roman"/>
          <w:sz w:val="26"/>
          <w:szCs w:val="26"/>
          <w:lang w:val="nb-NO"/>
        </w:rPr>
        <w:t xml:space="preserve">sản phẩm </w:t>
      </w:r>
      <w:r w:rsidR="006E00AD">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Gắn dòng chữ “</w:t>
      </w:r>
      <w:r w:rsidR="006E00AD">
        <w:rPr>
          <w:rFonts w:ascii="Times New Roman" w:eastAsia="Times New Roman" w:hAnsi="Times New Roman"/>
          <w:sz w:val="26"/>
          <w:szCs w:val="26"/>
          <w:lang w:val="nb-NO"/>
        </w:rPr>
        <w:t>HƯNG YÊN</w:t>
      </w:r>
      <w:r w:rsidRPr="00286807">
        <w:rPr>
          <w:rFonts w:ascii="Times New Roman" w:eastAsia="Times New Roman" w:hAnsi="Times New Roman"/>
          <w:sz w:val="26"/>
          <w:szCs w:val="26"/>
          <w:lang w:val="nb-NO"/>
        </w:rPr>
        <w:t>” trên bao bì hàng hoá, giấy tờ giao dịch, phương tiện ki</w:t>
      </w:r>
      <w:bookmarkStart w:id="0" w:name="_GoBack"/>
      <w:bookmarkEnd w:id="0"/>
      <w:r w:rsidRPr="00286807">
        <w:rPr>
          <w:rFonts w:ascii="Times New Roman" w:eastAsia="Times New Roman" w:hAnsi="Times New Roman"/>
          <w:sz w:val="26"/>
          <w:szCs w:val="26"/>
          <w:lang w:val="nb-NO"/>
        </w:rPr>
        <w:t xml:space="preserve">nh doanh, biển hiệu của cơ sở sản xuất, kinh doanh sản phẩm </w:t>
      </w:r>
      <w:r w:rsidR="006E00AD">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của m</w:t>
      </w:r>
      <w:r w:rsidR="001B5BA0">
        <w:rPr>
          <w:rFonts w:ascii="Times New Roman" w:eastAsia="Times New Roman" w:hAnsi="Times New Roman"/>
          <w:sz w:val="26"/>
          <w:szCs w:val="26"/>
          <w:lang w:val="nb-NO"/>
        </w:rPr>
        <w:t>ình;</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sidRPr="00286807">
        <w:rPr>
          <w:rFonts w:ascii="Times New Roman" w:eastAsia="Times New Roman" w:hAnsi="Times New Roman"/>
          <w:sz w:val="26"/>
          <w:szCs w:val="26"/>
          <w:lang w:val="nb-NO"/>
        </w:rPr>
        <w:t xml:space="preserve">2. Được sử dụng tem xác nhận chất lượng </w:t>
      </w:r>
      <w:r>
        <w:rPr>
          <w:rFonts w:ascii="Times New Roman" w:eastAsia="Times New Roman" w:hAnsi="Times New Roman"/>
          <w:sz w:val="26"/>
          <w:szCs w:val="26"/>
          <w:lang w:val="nb-NO"/>
        </w:rPr>
        <w:t xml:space="preserve">sản phẩm </w:t>
      </w:r>
      <w:r w:rsidR="00E0382F">
        <w:rPr>
          <w:rFonts w:ascii="Times New Roman" w:eastAsia="Times New Roman" w:hAnsi="Times New Roman"/>
          <w:sz w:val="26"/>
          <w:szCs w:val="26"/>
          <w:lang w:val="nb-NO"/>
        </w:rPr>
        <w:t>nhãn lồng</w:t>
      </w:r>
      <w:r w:rsidR="00B416B9">
        <w:rPr>
          <w:rFonts w:ascii="Times New Roman" w:eastAsia="Times New Roman" w:hAnsi="Times New Roman"/>
          <w:sz w:val="26"/>
          <w:szCs w:val="26"/>
          <w:lang w:val="nb-NO"/>
        </w:rPr>
        <w:t xml:space="preserve"> mang 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t</w:t>
      </w:r>
      <w:r>
        <w:rPr>
          <w:rFonts w:ascii="Times New Roman" w:eastAsia="Times New Roman" w:hAnsi="Times New Roman"/>
          <w:sz w:val="26"/>
          <w:szCs w:val="26"/>
          <w:lang w:val="nb-NO"/>
        </w:rPr>
        <w:t xml:space="preserve">rên sản phẩm theo </w:t>
      </w:r>
      <w:r w:rsidR="00B416B9">
        <w:rPr>
          <w:rFonts w:ascii="Times New Roman" w:eastAsia="Times New Roman" w:hAnsi="Times New Roman"/>
          <w:sz w:val="26"/>
          <w:szCs w:val="26"/>
          <w:lang w:val="nb-NO"/>
        </w:rPr>
        <w:t>q</w:t>
      </w:r>
      <w:r w:rsidR="001B5BA0">
        <w:rPr>
          <w:rFonts w:ascii="Times New Roman" w:eastAsia="Times New Roman" w:hAnsi="Times New Roman"/>
          <w:sz w:val="26"/>
          <w:szCs w:val="26"/>
          <w:lang w:val="nb-NO"/>
        </w:rPr>
        <w:t>uy định này;</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sidRPr="00286807">
        <w:rPr>
          <w:rFonts w:ascii="Times New Roman" w:eastAsia="Times New Roman" w:hAnsi="Times New Roman"/>
          <w:sz w:val="26"/>
          <w:szCs w:val="26"/>
          <w:lang w:val="nb-NO"/>
        </w:rPr>
        <w:t xml:space="preserve">3. Được yêu cầu các cơ quan có thẩm quyền xử lý các </w:t>
      </w:r>
      <w:r>
        <w:rPr>
          <w:rFonts w:ascii="Times New Roman" w:eastAsia="Times New Roman" w:hAnsi="Times New Roman"/>
          <w:sz w:val="26"/>
          <w:szCs w:val="26"/>
          <w:lang w:val="nb-NO"/>
        </w:rPr>
        <w:t xml:space="preserve">cá nhân, tổ chức, tập thể vi phạm </w:t>
      </w:r>
      <w:r w:rsidR="00B416B9">
        <w:rPr>
          <w:rFonts w:ascii="Times New Roman" w:eastAsia="Times New Roman" w:hAnsi="Times New Roman"/>
          <w:sz w:val="26"/>
          <w:szCs w:val="26"/>
          <w:lang w:val="nb-NO"/>
        </w:rPr>
        <w:t>q</w:t>
      </w:r>
      <w:r>
        <w:rPr>
          <w:rFonts w:ascii="Times New Roman" w:eastAsia="Times New Roman" w:hAnsi="Times New Roman"/>
          <w:sz w:val="26"/>
          <w:szCs w:val="26"/>
          <w:lang w:val="nb-NO"/>
        </w:rPr>
        <w:t>uy định này.</w:t>
      </w:r>
    </w:p>
    <w:p w:rsidR="003B24DA" w:rsidRPr="00E16B1E" w:rsidRDefault="003B24DA" w:rsidP="005F0EFD">
      <w:pPr>
        <w:spacing w:before="60" w:after="60" w:line="240" w:lineRule="auto"/>
        <w:jc w:val="both"/>
        <w:rPr>
          <w:rFonts w:ascii="Times New Roman" w:hAnsi="Times New Roman"/>
          <w:b/>
          <w:sz w:val="12"/>
          <w:szCs w:val="12"/>
          <w:lang w:val="nb-NO"/>
        </w:rPr>
      </w:pPr>
    </w:p>
    <w:p w:rsidR="003B24DA" w:rsidRPr="00286807" w:rsidRDefault="003B24DA" w:rsidP="006638BD">
      <w:pPr>
        <w:spacing w:before="60" w:after="60" w:line="240" w:lineRule="auto"/>
        <w:jc w:val="both"/>
        <w:rPr>
          <w:rFonts w:ascii="Times New Roman" w:hAnsi="Times New Roman"/>
          <w:b/>
          <w:sz w:val="26"/>
          <w:szCs w:val="26"/>
          <w:lang w:val="nb-NO"/>
        </w:rPr>
      </w:pPr>
      <w:r w:rsidRPr="00286807">
        <w:rPr>
          <w:rFonts w:ascii="Times New Roman" w:hAnsi="Times New Roman"/>
          <w:b/>
          <w:sz w:val="26"/>
          <w:szCs w:val="26"/>
          <w:lang w:val="nb-NO"/>
        </w:rPr>
        <w:t xml:space="preserve">Điều </w:t>
      </w:r>
      <w:r>
        <w:rPr>
          <w:rFonts w:ascii="Times New Roman" w:hAnsi="Times New Roman"/>
          <w:b/>
          <w:sz w:val="26"/>
          <w:szCs w:val="26"/>
          <w:lang w:val="nb-NO"/>
        </w:rPr>
        <w:t>7.</w:t>
      </w:r>
      <w:r w:rsidRPr="00286807">
        <w:rPr>
          <w:rFonts w:ascii="Times New Roman" w:hAnsi="Times New Roman"/>
          <w:b/>
          <w:sz w:val="26"/>
          <w:szCs w:val="26"/>
          <w:lang w:val="nb-NO"/>
        </w:rPr>
        <w:t xml:space="preserve"> Nhiệm vụ và quyền hạn của các cá nhân, tổ chức, tập thể tham gia sử dụng tem, nhãn, bao bì sản phẩm mang </w:t>
      </w:r>
      <w:r w:rsidR="00C70891">
        <w:rPr>
          <w:rFonts w:ascii="Times New Roman" w:hAnsi="Times New Roman"/>
          <w:b/>
          <w:sz w:val="26"/>
          <w:szCs w:val="26"/>
          <w:lang w:val="nb-NO"/>
        </w:rPr>
        <w:t>c</w:t>
      </w:r>
      <w:r w:rsidRPr="00286807">
        <w:rPr>
          <w:rFonts w:ascii="Times New Roman" w:hAnsi="Times New Roman"/>
          <w:b/>
          <w:sz w:val="26"/>
          <w:szCs w:val="26"/>
          <w:lang w:val="nb-NO"/>
        </w:rPr>
        <w:t xml:space="preserve">hỉ dẫn địa lý </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sidRPr="00286807">
        <w:rPr>
          <w:rFonts w:ascii="Times New Roman" w:eastAsia="Times New Roman" w:hAnsi="Times New Roman"/>
          <w:sz w:val="26"/>
          <w:szCs w:val="26"/>
          <w:lang w:val="nb-NO"/>
        </w:rPr>
        <w:t xml:space="preserve">1. Lưu giữ tem, nhãn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xuất trình cho các cơ quan có thẩm quyền các gi</w:t>
      </w:r>
      <w:r w:rsidR="006E00AD">
        <w:rPr>
          <w:rFonts w:ascii="Times New Roman" w:eastAsia="Times New Roman" w:hAnsi="Times New Roman"/>
          <w:sz w:val="26"/>
          <w:szCs w:val="26"/>
          <w:lang w:val="nb-NO"/>
        </w:rPr>
        <w:t>ấy tờ chứng nhận khi có yêu cầu;</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sidRPr="00286807">
        <w:rPr>
          <w:rFonts w:ascii="Times New Roman" w:eastAsia="Times New Roman" w:hAnsi="Times New Roman"/>
          <w:sz w:val="26"/>
          <w:szCs w:val="26"/>
          <w:lang w:val="nb-NO"/>
        </w:rPr>
        <w:t xml:space="preserve">2. Đảm bảo quy trình sản xuất và chất lượng </w:t>
      </w:r>
      <w:r>
        <w:rPr>
          <w:rFonts w:ascii="Times New Roman" w:eastAsia="Times New Roman" w:hAnsi="Times New Roman"/>
          <w:sz w:val="26"/>
          <w:szCs w:val="26"/>
          <w:lang w:val="nb-NO"/>
        </w:rPr>
        <w:t xml:space="preserve">sản phẩm </w:t>
      </w:r>
      <w:r w:rsidR="006E00AD">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đáp ứng các tiêu chí đặc thù củ</w:t>
      </w:r>
      <w:r w:rsidR="006E00AD">
        <w:rPr>
          <w:rFonts w:ascii="Times New Roman" w:eastAsia="Times New Roman" w:hAnsi="Times New Roman"/>
          <w:sz w:val="26"/>
          <w:szCs w:val="26"/>
          <w:lang w:val="nb-NO"/>
        </w:rPr>
        <w:t xml:space="preserve">a sản phẩm mang </w:t>
      </w:r>
      <w:r w:rsidR="00B416B9">
        <w:rPr>
          <w:rFonts w:ascii="Times New Roman" w:eastAsia="Times New Roman" w:hAnsi="Times New Roman"/>
          <w:sz w:val="26"/>
          <w:szCs w:val="26"/>
          <w:lang w:val="nb-NO"/>
        </w:rPr>
        <w:t>c</w:t>
      </w:r>
      <w:r w:rsidR="006E00AD">
        <w:rPr>
          <w:rFonts w:ascii="Times New Roman" w:eastAsia="Times New Roman" w:hAnsi="Times New Roman"/>
          <w:sz w:val="26"/>
          <w:szCs w:val="26"/>
          <w:lang w:val="nb-NO"/>
        </w:rPr>
        <w:t>hỉ dẫn địa lý;</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sidRPr="00286807">
        <w:rPr>
          <w:rFonts w:ascii="Times New Roman" w:eastAsia="Times New Roman" w:hAnsi="Times New Roman"/>
          <w:sz w:val="26"/>
          <w:szCs w:val="26"/>
          <w:lang w:val="nb-NO"/>
        </w:rPr>
        <w:t xml:space="preserve">3. Phối hợp để cơ quan chức năng kiểm tra, kiểm soát về quy trình sản xuất, chất lượng sản phẩm và việc tuân thủ các điều kiện sử dụng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w:t>
      </w:r>
      <w:r w:rsidR="006E00AD">
        <w:rPr>
          <w:rFonts w:ascii="Times New Roman" w:eastAsia="Times New Roman" w:hAnsi="Times New Roman"/>
          <w:sz w:val="26"/>
          <w:szCs w:val="26"/>
          <w:lang w:val="nb-NO"/>
        </w:rPr>
        <w:t>;</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Pr>
          <w:rFonts w:ascii="Times New Roman" w:eastAsia="Times New Roman" w:hAnsi="Times New Roman"/>
          <w:sz w:val="26"/>
          <w:szCs w:val="26"/>
          <w:lang w:val="nb-NO"/>
        </w:rPr>
        <w:t>4</w:t>
      </w:r>
      <w:r w:rsidRPr="00286807">
        <w:rPr>
          <w:rFonts w:ascii="Times New Roman" w:eastAsia="Times New Roman" w:hAnsi="Times New Roman"/>
          <w:sz w:val="26"/>
          <w:szCs w:val="26"/>
          <w:lang w:val="nb-NO"/>
        </w:rPr>
        <w:t xml:space="preserve">. Tiến hành các biện pháp nhằm quảng bá, phát triển danh tiếng và nâng cao giá trị kinh tế cho sản phẩm </w:t>
      </w:r>
      <w:r w:rsidR="006E00AD">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 xml:space="preserve">hỉ dẫn địa lý. Xây dựng và phát triển kênh tiêu thụ cho sản phẩm </w:t>
      </w:r>
      <w:r w:rsidR="006E00AD">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00776850">
        <w:rPr>
          <w:rFonts w:ascii="Times New Roman" w:eastAsia="Times New Roman" w:hAnsi="Times New Roman"/>
          <w:sz w:val="26"/>
          <w:szCs w:val="26"/>
          <w:lang w:val="nb-NO"/>
        </w:rPr>
        <w:t>”</w:t>
      </w:r>
      <w:r>
        <w:rPr>
          <w:rFonts w:ascii="Times New Roman" w:eastAsia="Times New Roman" w:hAnsi="Times New Roman"/>
          <w:sz w:val="26"/>
          <w:szCs w:val="26"/>
          <w:lang w:val="nb-NO"/>
        </w:rPr>
        <w:t>;</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Pr>
          <w:rFonts w:ascii="Times New Roman" w:eastAsia="Times New Roman" w:hAnsi="Times New Roman"/>
          <w:sz w:val="26"/>
          <w:szCs w:val="26"/>
          <w:lang w:val="nb-NO"/>
        </w:rPr>
        <w:t>5</w:t>
      </w:r>
      <w:r w:rsidRPr="00286807">
        <w:rPr>
          <w:rFonts w:ascii="Times New Roman" w:eastAsia="Times New Roman" w:hAnsi="Times New Roman"/>
          <w:sz w:val="26"/>
          <w:szCs w:val="26"/>
          <w:lang w:val="nb-NO"/>
        </w:rPr>
        <w:t>. Bảo vệ lợi ích chí</w:t>
      </w:r>
      <w:r>
        <w:rPr>
          <w:rFonts w:ascii="Times New Roman" w:eastAsia="Times New Roman" w:hAnsi="Times New Roman"/>
          <w:sz w:val="26"/>
          <w:szCs w:val="26"/>
          <w:lang w:val="nb-NO"/>
        </w:rPr>
        <w:t xml:space="preserve">nh đáng và hợp pháp của các cá nhân, tổ chức, tập thể được cấp quyền sử dụng Chỉ dẫn địa lý </w:t>
      </w:r>
      <w:r w:rsidRPr="00286807">
        <w:rPr>
          <w:rFonts w:ascii="Times New Roman" w:eastAsia="Times New Roman" w:hAnsi="Times New Roman"/>
          <w:sz w:val="26"/>
          <w:szCs w:val="26"/>
          <w:lang w:val="nb-NO"/>
        </w:rPr>
        <w:t xml:space="preserve">trong việc sử dụng tem, nhãn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sidRPr="00C70891">
        <w:rPr>
          <w:rFonts w:ascii="Times New Roman" w:hAnsi="Times New Roman"/>
          <w:sz w:val="26"/>
          <w:szCs w:val="26"/>
          <w:lang w:val="de-DE"/>
        </w:rPr>
        <w:t xml:space="preserve"> </w:t>
      </w:r>
      <w:r w:rsidR="00C70891">
        <w:rPr>
          <w:rFonts w:ascii="Times New Roman" w:hAnsi="Times New Roman"/>
          <w:sz w:val="26"/>
          <w:szCs w:val="26"/>
          <w:lang w:val="de-DE"/>
        </w:rPr>
        <w:t>HƯNG YÊN</w:t>
      </w:r>
      <w:r w:rsidR="00C70891" w:rsidRPr="00286807">
        <w:rPr>
          <w:rFonts w:ascii="Times New Roman" w:eastAsia="Times New Roman" w:hAnsi="Times New Roman"/>
          <w:sz w:val="26"/>
          <w:szCs w:val="26"/>
          <w:lang w:val="nb-NO"/>
        </w:rPr>
        <w:t xml:space="preserve"> </w:t>
      </w:r>
      <w:r w:rsidRPr="00286807">
        <w:rPr>
          <w:rFonts w:ascii="Times New Roman" w:eastAsia="Times New Roman" w:hAnsi="Times New Roman"/>
          <w:sz w:val="26"/>
          <w:szCs w:val="26"/>
          <w:lang w:val="nb-NO"/>
        </w:rPr>
        <w:t>"</w:t>
      </w:r>
      <w:r>
        <w:rPr>
          <w:rFonts w:ascii="Times New Roman" w:eastAsia="Times New Roman" w:hAnsi="Times New Roman"/>
          <w:sz w:val="26"/>
          <w:szCs w:val="26"/>
          <w:lang w:val="nb-NO"/>
        </w:rPr>
        <w:t>;</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Pr>
          <w:rFonts w:ascii="Times New Roman" w:eastAsia="Times New Roman" w:hAnsi="Times New Roman"/>
          <w:sz w:val="26"/>
          <w:szCs w:val="26"/>
          <w:lang w:val="nb-NO"/>
        </w:rPr>
        <w:t>6</w:t>
      </w:r>
      <w:r w:rsidRPr="00286807">
        <w:rPr>
          <w:rFonts w:ascii="Times New Roman" w:eastAsia="Times New Roman" w:hAnsi="Times New Roman"/>
          <w:sz w:val="26"/>
          <w:szCs w:val="26"/>
          <w:lang w:val="nb-NO"/>
        </w:rPr>
        <w:t xml:space="preserve">. </w:t>
      </w:r>
      <w:r>
        <w:rPr>
          <w:rFonts w:ascii="Times New Roman" w:eastAsia="Times New Roman" w:hAnsi="Times New Roman"/>
          <w:sz w:val="26"/>
          <w:szCs w:val="26"/>
          <w:lang w:val="nb-NO"/>
        </w:rPr>
        <w:t>Thành</w:t>
      </w:r>
      <w:r w:rsidRPr="00286807">
        <w:rPr>
          <w:rFonts w:ascii="Times New Roman" w:eastAsia="Times New Roman" w:hAnsi="Times New Roman"/>
          <w:sz w:val="26"/>
          <w:szCs w:val="26"/>
          <w:lang w:val="nb-NO"/>
        </w:rPr>
        <w:t xml:space="preserve"> viên </w:t>
      </w:r>
      <w:r>
        <w:rPr>
          <w:rFonts w:ascii="Times New Roman" w:eastAsia="Times New Roman" w:hAnsi="Times New Roman"/>
          <w:sz w:val="26"/>
          <w:szCs w:val="26"/>
          <w:lang w:val="nb-NO"/>
        </w:rPr>
        <w:t xml:space="preserve">đã được cấp quyền sử dụng </w:t>
      </w:r>
      <w:r w:rsidRPr="00286807">
        <w:rPr>
          <w:rFonts w:ascii="Times New Roman" w:eastAsia="Times New Roman" w:hAnsi="Times New Roman"/>
          <w:sz w:val="26"/>
          <w:szCs w:val="26"/>
          <w:lang w:val="nb-NO"/>
        </w:rPr>
        <w:t xml:space="preserve">tem, nhãn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xml:space="preserve">" </w:t>
      </w:r>
      <w:r>
        <w:rPr>
          <w:rFonts w:ascii="Times New Roman" w:eastAsia="Times New Roman" w:hAnsi="Times New Roman"/>
          <w:sz w:val="26"/>
          <w:szCs w:val="26"/>
          <w:lang w:val="nb-NO"/>
        </w:rPr>
        <w:t>có thể thực hiện</w:t>
      </w:r>
      <w:r w:rsidRPr="00286807">
        <w:rPr>
          <w:rFonts w:ascii="Times New Roman" w:eastAsia="Times New Roman" w:hAnsi="Times New Roman"/>
          <w:sz w:val="26"/>
          <w:szCs w:val="26"/>
          <w:lang w:val="nb-NO"/>
        </w:rPr>
        <w:t xml:space="preserve"> các hoạt</w:t>
      </w:r>
      <w:r w:rsidR="009C3860">
        <w:rPr>
          <w:rFonts w:ascii="Times New Roman" w:eastAsia="Times New Roman" w:hAnsi="Times New Roman"/>
          <w:sz w:val="26"/>
          <w:szCs w:val="26"/>
          <w:lang w:val="nb-NO"/>
        </w:rPr>
        <w:t xml:space="preserve"> động quản lý nội bộ, bao gồm: </w:t>
      </w:r>
      <w:r w:rsidRPr="00286807">
        <w:rPr>
          <w:rFonts w:ascii="Times New Roman" w:eastAsia="Times New Roman" w:hAnsi="Times New Roman"/>
          <w:sz w:val="26"/>
          <w:szCs w:val="26"/>
          <w:lang w:val="nb-NO"/>
        </w:rPr>
        <w:t>Tổ chức thực hiện quản lý,</w:t>
      </w:r>
      <w:r>
        <w:rPr>
          <w:rFonts w:ascii="Times New Roman" w:eastAsia="Times New Roman" w:hAnsi="Times New Roman"/>
          <w:sz w:val="26"/>
          <w:szCs w:val="26"/>
          <w:lang w:val="nb-NO"/>
        </w:rPr>
        <w:t xml:space="preserve"> sử dụng, </w:t>
      </w:r>
      <w:r w:rsidRPr="00286807">
        <w:rPr>
          <w:rFonts w:ascii="Times New Roman" w:eastAsia="Times New Roman" w:hAnsi="Times New Roman"/>
          <w:sz w:val="26"/>
          <w:szCs w:val="26"/>
          <w:lang w:val="nb-NO"/>
        </w:rPr>
        <w:t xml:space="preserve">giám sát việc sử dụng tem, nhãn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xml:space="preserve">" trong sản xuất, </w:t>
      </w:r>
      <w:r w:rsidR="006E00AD">
        <w:rPr>
          <w:rFonts w:ascii="Times New Roman" w:eastAsia="Times New Roman" w:hAnsi="Times New Roman"/>
          <w:sz w:val="26"/>
          <w:szCs w:val="26"/>
          <w:lang w:val="nb-NO"/>
        </w:rPr>
        <w:t>chế biến, bảo quản</w:t>
      </w:r>
      <w:r w:rsidRPr="00286807">
        <w:rPr>
          <w:rFonts w:ascii="Times New Roman" w:eastAsia="Times New Roman" w:hAnsi="Times New Roman"/>
          <w:sz w:val="26"/>
          <w:szCs w:val="26"/>
          <w:lang w:val="nb-NO"/>
        </w:rPr>
        <w:t xml:space="preserve">… của bản thân và </w:t>
      </w:r>
      <w:r>
        <w:rPr>
          <w:rFonts w:ascii="Times New Roman" w:eastAsia="Times New Roman" w:hAnsi="Times New Roman"/>
          <w:sz w:val="26"/>
          <w:szCs w:val="26"/>
          <w:lang w:val="nb-NO"/>
        </w:rPr>
        <w:t>các thành viên</w:t>
      </w:r>
      <w:r w:rsidRPr="00286807">
        <w:rPr>
          <w:rFonts w:ascii="Times New Roman" w:eastAsia="Times New Roman" w:hAnsi="Times New Roman"/>
          <w:sz w:val="26"/>
          <w:szCs w:val="26"/>
          <w:lang w:val="nb-NO"/>
        </w:rPr>
        <w:t xml:space="preserve"> khác; Đề nghị </w:t>
      </w:r>
      <w:r>
        <w:rPr>
          <w:rFonts w:ascii="Times New Roman" w:eastAsia="Times New Roman" w:hAnsi="Times New Roman"/>
          <w:sz w:val="26"/>
          <w:szCs w:val="26"/>
          <w:lang w:val="nb-NO"/>
        </w:rPr>
        <w:t xml:space="preserve">Sở </w:t>
      </w:r>
      <w:r w:rsidR="006E00AD">
        <w:rPr>
          <w:rFonts w:ascii="Times New Roman" w:hAnsi="Times New Roman"/>
          <w:sz w:val="26"/>
          <w:szCs w:val="26"/>
          <w:shd w:val="clear" w:color="auto" w:fill="FFFFFF"/>
          <w:lang w:val="nb-NO"/>
        </w:rPr>
        <w:t>Khoa học và Công nghệ</w:t>
      </w:r>
      <w:r w:rsidRPr="00286807">
        <w:rPr>
          <w:rFonts w:ascii="Times New Roman" w:eastAsia="Times New Roman" w:hAnsi="Times New Roman"/>
          <w:sz w:val="26"/>
          <w:szCs w:val="26"/>
          <w:lang w:val="nb-NO"/>
        </w:rPr>
        <w:t xml:space="preserve"> cấp, gia hạn, đình chỉ hoặc hủy bỏ tem, nhãn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đối với các đối tượng</w:t>
      </w:r>
      <w:r>
        <w:rPr>
          <w:rFonts w:ascii="Times New Roman" w:eastAsia="Times New Roman" w:hAnsi="Times New Roman"/>
          <w:sz w:val="26"/>
          <w:szCs w:val="26"/>
          <w:lang w:val="nb-NO"/>
        </w:rPr>
        <w:t xml:space="preserve"> có hành vi vi phạm khác;</w:t>
      </w:r>
    </w:p>
    <w:p w:rsidR="003B24DA" w:rsidRPr="009627DE" w:rsidRDefault="003B24DA" w:rsidP="005F0EFD">
      <w:pPr>
        <w:spacing w:before="60" w:after="60" w:line="240" w:lineRule="auto"/>
        <w:ind w:firstLine="567"/>
        <w:jc w:val="both"/>
        <w:rPr>
          <w:rFonts w:ascii="Times New Roman" w:eastAsia="Times New Roman" w:hAnsi="Times New Roman"/>
          <w:sz w:val="26"/>
          <w:szCs w:val="26"/>
          <w:lang w:val="nb-NO"/>
        </w:rPr>
      </w:pPr>
      <w:r>
        <w:rPr>
          <w:rFonts w:ascii="Times New Roman" w:hAnsi="Times New Roman"/>
          <w:sz w:val="26"/>
          <w:szCs w:val="26"/>
          <w:lang w:val="nb-NO"/>
        </w:rPr>
        <w:lastRenderedPageBreak/>
        <w:t>7</w:t>
      </w:r>
      <w:r w:rsidRPr="00286807">
        <w:rPr>
          <w:rFonts w:ascii="Times New Roman" w:hAnsi="Times New Roman"/>
          <w:sz w:val="26"/>
          <w:szCs w:val="26"/>
          <w:lang w:val="nb-NO"/>
        </w:rPr>
        <w:t xml:space="preserve">. </w:t>
      </w:r>
      <w:r w:rsidRPr="00286807">
        <w:rPr>
          <w:rFonts w:ascii="Times New Roman" w:eastAsia="Times New Roman" w:hAnsi="Times New Roman"/>
          <w:sz w:val="26"/>
          <w:szCs w:val="26"/>
          <w:lang w:val="nb-NO"/>
        </w:rPr>
        <w:t xml:space="preserve">Các tổ chức, cá nhân được cấp tem xác nhận chất lượng </w:t>
      </w:r>
      <w:r>
        <w:rPr>
          <w:rFonts w:ascii="Times New Roman" w:eastAsia="Times New Roman" w:hAnsi="Times New Roman"/>
          <w:sz w:val="26"/>
          <w:szCs w:val="26"/>
          <w:lang w:val="nb-NO"/>
        </w:rPr>
        <w:t xml:space="preserve">sản phẩm </w:t>
      </w:r>
      <w:r w:rsidR="006E00AD">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mang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 xml:space="preserve">hỉ dẫn địa lý có trách nhiệm quản lý tem và báo cáo định kỳ tình hình sử dụng tem xác nhận chất lượng cho </w:t>
      </w:r>
      <w:r w:rsidR="006E00AD">
        <w:rPr>
          <w:rFonts w:ascii="Times New Roman" w:eastAsia="Times New Roman" w:hAnsi="Times New Roman"/>
          <w:sz w:val="26"/>
          <w:szCs w:val="26"/>
          <w:lang w:val="nb-NO"/>
        </w:rPr>
        <w:t>S</w:t>
      </w:r>
      <w:r>
        <w:rPr>
          <w:rFonts w:ascii="Times New Roman" w:eastAsia="Times New Roman" w:hAnsi="Times New Roman"/>
          <w:sz w:val="26"/>
          <w:szCs w:val="26"/>
          <w:lang w:val="nb-NO"/>
        </w:rPr>
        <w:t xml:space="preserve">ở </w:t>
      </w:r>
      <w:r w:rsidR="006E00AD">
        <w:rPr>
          <w:rFonts w:ascii="Times New Roman" w:hAnsi="Times New Roman"/>
          <w:sz w:val="26"/>
          <w:szCs w:val="26"/>
          <w:shd w:val="clear" w:color="auto" w:fill="FFFFFF"/>
          <w:lang w:val="nb-NO"/>
        </w:rPr>
        <w:t>Khoa học và Công nghệ</w:t>
      </w:r>
      <w:r w:rsidRPr="00286807">
        <w:rPr>
          <w:rFonts w:ascii="Times New Roman" w:eastAsia="Times New Roman" w:hAnsi="Times New Roman"/>
          <w:sz w:val="26"/>
          <w:szCs w:val="26"/>
          <w:lang w:val="nb-NO"/>
        </w:rPr>
        <w:t>.</w:t>
      </w:r>
    </w:p>
    <w:p w:rsidR="006638BD" w:rsidRPr="006638BD" w:rsidRDefault="006638BD" w:rsidP="006638BD">
      <w:pPr>
        <w:spacing w:before="60" w:after="60" w:line="240" w:lineRule="auto"/>
        <w:jc w:val="both"/>
        <w:rPr>
          <w:rFonts w:ascii="Times New Roman" w:hAnsi="Times New Roman"/>
          <w:b/>
          <w:sz w:val="12"/>
          <w:szCs w:val="12"/>
          <w:lang w:val="nb-NO"/>
        </w:rPr>
      </w:pPr>
    </w:p>
    <w:p w:rsidR="003B24DA" w:rsidRPr="00286807" w:rsidRDefault="003B24DA" w:rsidP="006638BD">
      <w:pPr>
        <w:spacing w:before="60" w:after="60" w:line="240" w:lineRule="auto"/>
        <w:jc w:val="both"/>
        <w:rPr>
          <w:rFonts w:ascii="Times New Roman" w:hAnsi="Times New Roman"/>
          <w:b/>
          <w:sz w:val="26"/>
          <w:szCs w:val="26"/>
          <w:lang w:val="nb-NO"/>
        </w:rPr>
      </w:pPr>
      <w:r w:rsidRPr="00286807">
        <w:rPr>
          <w:rFonts w:ascii="Times New Roman" w:hAnsi="Times New Roman"/>
          <w:b/>
          <w:sz w:val="26"/>
          <w:szCs w:val="26"/>
          <w:lang w:val="nb-NO"/>
        </w:rPr>
        <w:t xml:space="preserve">Điều </w:t>
      </w:r>
      <w:r>
        <w:rPr>
          <w:rFonts w:ascii="Times New Roman" w:hAnsi="Times New Roman"/>
          <w:b/>
          <w:sz w:val="26"/>
          <w:szCs w:val="26"/>
          <w:lang w:val="nb-NO"/>
        </w:rPr>
        <w:t>8.</w:t>
      </w:r>
      <w:r w:rsidRPr="00286807">
        <w:rPr>
          <w:rFonts w:ascii="Times New Roman" w:hAnsi="Times New Roman"/>
          <w:b/>
          <w:sz w:val="26"/>
          <w:szCs w:val="26"/>
          <w:lang w:val="nb-NO"/>
        </w:rPr>
        <w:t xml:space="preserve"> Các hành vi vi phạm </w:t>
      </w:r>
      <w:r>
        <w:rPr>
          <w:rFonts w:ascii="Times New Roman" w:hAnsi="Times New Roman"/>
          <w:b/>
          <w:sz w:val="26"/>
          <w:szCs w:val="26"/>
          <w:lang w:val="nb-NO"/>
        </w:rPr>
        <w:t>trong việc</w:t>
      </w:r>
      <w:r w:rsidRPr="00286807">
        <w:rPr>
          <w:rFonts w:ascii="Times New Roman" w:hAnsi="Times New Roman"/>
          <w:b/>
          <w:sz w:val="26"/>
          <w:szCs w:val="26"/>
          <w:lang w:val="nb-NO"/>
        </w:rPr>
        <w:t xml:space="preserve"> sử dụng tem, nhãn, bao bì sản phẩm </w:t>
      </w:r>
    </w:p>
    <w:p w:rsidR="003B24DA" w:rsidRDefault="003B24DA" w:rsidP="005F0EFD">
      <w:pPr>
        <w:spacing w:before="60" w:after="60" w:line="240" w:lineRule="auto"/>
        <w:ind w:firstLine="567"/>
        <w:jc w:val="both"/>
        <w:rPr>
          <w:rFonts w:ascii="Times New Roman" w:hAnsi="Times New Roman"/>
          <w:sz w:val="26"/>
          <w:szCs w:val="26"/>
          <w:lang w:val="nb-NO"/>
        </w:rPr>
      </w:pPr>
      <w:r w:rsidRPr="00286807">
        <w:rPr>
          <w:rFonts w:ascii="Times New Roman" w:hAnsi="Times New Roman"/>
          <w:sz w:val="26"/>
          <w:szCs w:val="26"/>
          <w:lang w:val="nb-NO"/>
        </w:rPr>
        <w:t xml:space="preserve">1. </w:t>
      </w:r>
      <w:r>
        <w:rPr>
          <w:rFonts w:ascii="Times New Roman" w:hAnsi="Times New Roman"/>
          <w:sz w:val="26"/>
          <w:szCs w:val="26"/>
          <w:lang w:val="nb-NO"/>
        </w:rPr>
        <w:t xml:space="preserve">Tem, nhãn hay bao bì </w:t>
      </w:r>
      <w:r w:rsidRPr="00286807">
        <w:rPr>
          <w:rFonts w:ascii="Times New Roman" w:hAnsi="Times New Roman"/>
          <w:sz w:val="26"/>
          <w:szCs w:val="26"/>
          <w:lang w:val="nb-NO"/>
        </w:rPr>
        <w:t xml:space="preserve">sản phẩm </w:t>
      </w:r>
      <w:r w:rsidR="000C6B22">
        <w:rPr>
          <w:rFonts w:ascii="Times New Roman" w:hAnsi="Times New Roman"/>
          <w:sz w:val="26"/>
          <w:szCs w:val="26"/>
          <w:lang w:val="nb-NO"/>
        </w:rPr>
        <w:t>nhãn lồng</w:t>
      </w:r>
      <w:r w:rsidRPr="00286807">
        <w:rPr>
          <w:rFonts w:ascii="Times New Roman" w:hAnsi="Times New Roman"/>
          <w:sz w:val="26"/>
          <w:szCs w:val="26"/>
          <w:lang w:val="nb-NO"/>
        </w:rPr>
        <w:t xml:space="preserve"> mang </w:t>
      </w:r>
      <w:r w:rsidR="00B416B9">
        <w:rPr>
          <w:rFonts w:ascii="Times New Roman" w:hAnsi="Times New Roman"/>
          <w:sz w:val="26"/>
          <w:szCs w:val="26"/>
          <w:lang w:val="nb-NO"/>
        </w:rPr>
        <w:t>c</w:t>
      </w:r>
      <w:r w:rsidRPr="00286807">
        <w:rPr>
          <w:rFonts w:ascii="Times New Roman" w:hAnsi="Times New Roman"/>
          <w:sz w:val="26"/>
          <w:szCs w:val="26"/>
          <w:lang w:val="nb-NO"/>
        </w:rPr>
        <w:t xml:space="preserve">hỉ dẫn địa lý </w:t>
      </w:r>
      <w:r>
        <w:rPr>
          <w:rFonts w:ascii="Times New Roman" w:hAnsi="Times New Roman"/>
          <w:sz w:val="26"/>
          <w:szCs w:val="26"/>
          <w:lang w:val="nb-NO"/>
        </w:rPr>
        <w:t>được sử dụng</w:t>
      </w:r>
      <w:r w:rsidRPr="00286807">
        <w:rPr>
          <w:rFonts w:ascii="Times New Roman" w:hAnsi="Times New Roman"/>
          <w:sz w:val="26"/>
          <w:szCs w:val="26"/>
          <w:lang w:val="nb-NO"/>
        </w:rPr>
        <w:t xml:space="preserve"> không đúng vị trí và tỷ lệ kích cỡ</w:t>
      </w:r>
      <w:r>
        <w:rPr>
          <w:rFonts w:ascii="Times New Roman" w:hAnsi="Times New Roman"/>
          <w:sz w:val="26"/>
          <w:szCs w:val="26"/>
          <w:lang w:val="nb-NO"/>
        </w:rPr>
        <w:t xml:space="preserve"> hay chất liệu... </w:t>
      </w:r>
      <w:r w:rsidRPr="00286807">
        <w:rPr>
          <w:rFonts w:ascii="Times New Roman" w:hAnsi="Times New Roman"/>
          <w:sz w:val="26"/>
          <w:szCs w:val="26"/>
          <w:lang w:val="nb-NO"/>
        </w:rPr>
        <w:t>theo quy đị</w:t>
      </w:r>
      <w:r>
        <w:rPr>
          <w:rFonts w:ascii="Times New Roman" w:hAnsi="Times New Roman"/>
          <w:sz w:val="26"/>
          <w:szCs w:val="26"/>
          <w:lang w:val="nb-NO"/>
        </w:rPr>
        <w:t>nh</w:t>
      </w:r>
      <w:r w:rsidRPr="00286807">
        <w:rPr>
          <w:rFonts w:ascii="Times New Roman" w:hAnsi="Times New Roman"/>
          <w:sz w:val="26"/>
          <w:szCs w:val="26"/>
          <w:lang w:val="nb-NO"/>
        </w:rPr>
        <w:t>;</w:t>
      </w:r>
    </w:p>
    <w:p w:rsidR="003B24DA" w:rsidRPr="00286807" w:rsidRDefault="003B24DA" w:rsidP="005F0EFD">
      <w:pPr>
        <w:spacing w:before="60" w:after="60" w:line="240" w:lineRule="auto"/>
        <w:ind w:firstLine="567"/>
        <w:jc w:val="both"/>
        <w:rPr>
          <w:rFonts w:ascii="Times New Roman" w:hAnsi="Times New Roman"/>
          <w:sz w:val="26"/>
          <w:szCs w:val="26"/>
          <w:lang w:val="nb-NO"/>
        </w:rPr>
      </w:pPr>
      <w:r>
        <w:rPr>
          <w:rFonts w:ascii="Times New Roman" w:hAnsi="Times New Roman"/>
          <w:sz w:val="26"/>
          <w:szCs w:val="26"/>
          <w:lang w:val="nb-NO"/>
        </w:rPr>
        <w:t>2</w:t>
      </w:r>
      <w:r w:rsidRPr="00286807">
        <w:rPr>
          <w:rFonts w:ascii="Times New Roman" w:hAnsi="Times New Roman"/>
          <w:sz w:val="26"/>
          <w:szCs w:val="26"/>
          <w:lang w:val="nb-NO"/>
        </w:rPr>
        <w:t xml:space="preserve">. Các cá nhân, tổ chức, tập thể được cấp quyền sử dụng </w:t>
      </w:r>
      <w:r w:rsidR="00B416B9">
        <w:rPr>
          <w:rFonts w:ascii="Times New Roman" w:hAnsi="Times New Roman"/>
          <w:sz w:val="26"/>
          <w:szCs w:val="26"/>
          <w:lang w:val="nb-NO"/>
        </w:rPr>
        <w:t>c</w:t>
      </w:r>
      <w:r w:rsidRPr="00286807">
        <w:rPr>
          <w:rFonts w:ascii="Times New Roman" w:hAnsi="Times New Roman"/>
          <w:sz w:val="26"/>
          <w:szCs w:val="26"/>
          <w:lang w:val="nb-NO"/>
        </w:rPr>
        <w:t xml:space="preserve">hỉ dẫn địa lý gắn tem lên sản phẩm khi sản phẩm chưa đạt tiêu chuẩn về sản phẩm </w:t>
      </w:r>
      <w:r w:rsidR="00B416B9">
        <w:rPr>
          <w:rFonts w:ascii="Times New Roman" w:hAnsi="Times New Roman"/>
          <w:sz w:val="26"/>
          <w:szCs w:val="26"/>
          <w:lang w:val="nb-NO"/>
        </w:rPr>
        <w:t>c</w:t>
      </w:r>
      <w:r w:rsidRPr="00286807">
        <w:rPr>
          <w:rFonts w:ascii="Times New Roman" w:hAnsi="Times New Roman"/>
          <w:sz w:val="26"/>
          <w:szCs w:val="26"/>
          <w:lang w:val="nb-NO"/>
        </w:rPr>
        <w:t xml:space="preserve">hỉ dẫn địa lý và khi chưa được cấp quyền sử dụng </w:t>
      </w:r>
      <w:r w:rsidR="00B416B9">
        <w:rPr>
          <w:rFonts w:ascii="Times New Roman" w:hAnsi="Times New Roman"/>
          <w:sz w:val="26"/>
          <w:szCs w:val="26"/>
          <w:lang w:val="nb-NO"/>
        </w:rPr>
        <w:t>c</w:t>
      </w:r>
      <w:r w:rsidRPr="00286807">
        <w:rPr>
          <w:rFonts w:ascii="Times New Roman" w:hAnsi="Times New Roman"/>
          <w:sz w:val="26"/>
          <w:szCs w:val="26"/>
          <w:lang w:val="nb-NO"/>
        </w:rPr>
        <w:t xml:space="preserve">hỉ dẫn địa lý; </w:t>
      </w:r>
    </w:p>
    <w:p w:rsidR="003B24DA" w:rsidRPr="00286807" w:rsidRDefault="003B24DA" w:rsidP="005F0EFD">
      <w:pPr>
        <w:spacing w:before="60" w:after="60" w:line="240" w:lineRule="auto"/>
        <w:ind w:firstLine="567"/>
        <w:jc w:val="both"/>
        <w:rPr>
          <w:rFonts w:ascii="Times New Roman" w:hAnsi="Times New Roman"/>
          <w:sz w:val="26"/>
          <w:szCs w:val="26"/>
          <w:lang w:val="nb-NO"/>
        </w:rPr>
      </w:pPr>
      <w:r>
        <w:rPr>
          <w:rFonts w:ascii="Times New Roman" w:hAnsi="Times New Roman"/>
          <w:sz w:val="26"/>
          <w:szCs w:val="26"/>
          <w:lang w:val="nb-NO"/>
        </w:rPr>
        <w:t>3</w:t>
      </w:r>
      <w:r w:rsidRPr="00286807">
        <w:rPr>
          <w:rFonts w:ascii="Times New Roman" w:hAnsi="Times New Roman"/>
          <w:sz w:val="26"/>
          <w:szCs w:val="26"/>
          <w:lang w:val="nb-NO"/>
        </w:rPr>
        <w:t xml:space="preserve">. Giả mạo tem hoặc sử dụng những tem có dấu hiệu giống, gần giống hoặc khó phân biệt với tem được các </w:t>
      </w:r>
      <w:r w:rsidR="00B416B9">
        <w:rPr>
          <w:rFonts w:ascii="Times New Roman" w:hAnsi="Times New Roman"/>
          <w:sz w:val="26"/>
          <w:szCs w:val="26"/>
          <w:lang w:val="nb-NO"/>
        </w:rPr>
        <w:t>c</w:t>
      </w:r>
      <w:r w:rsidRPr="00286807">
        <w:rPr>
          <w:rFonts w:ascii="Times New Roman" w:hAnsi="Times New Roman"/>
          <w:sz w:val="26"/>
          <w:szCs w:val="26"/>
          <w:lang w:val="nb-NO"/>
        </w:rPr>
        <w:t xml:space="preserve">ơ quan quản lý </w:t>
      </w:r>
      <w:r w:rsidR="00B416B9">
        <w:rPr>
          <w:rFonts w:ascii="Times New Roman" w:hAnsi="Times New Roman"/>
          <w:sz w:val="26"/>
          <w:szCs w:val="26"/>
          <w:lang w:val="nb-NO"/>
        </w:rPr>
        <w:t>c</w:t>
      </w:r>
      <w:r w:rsidRPr="00286807">
        <w:rPr>
          <w:rFonts w:ascii="Times New Roman" w:hAnsi="Times New Roman"/>
          <w:sz w:val="26"/>
          <w:szCs w:val="26"/>
          <w:lang w:val="nb-NO"/>
        </w:rPr>
        <w:t xml:space="preserve">hỉ dẫn địa lý cấp cho các sản phẩm </w:t>
      </w:r>
      <w:r w:rsidR="006E00AD">
        <w:rPr>
          <w:rFonts w:ascii="Times New Roman" w:hAnsi="Times New Roman"/>
          <w:sz w:val="26"/>
          <w:szCs w:val="26"/>
          <w:lang w:val="nb-NO"/>
        </w:rPr>
        <w:t>nhãn lồng</w:t>
      </w:r>
      <w:r w:rsidRPr="00286807">
        <w:rPr>
          <w:rFonts w:ascii="Times New Roman" w:hAnsi="Times New Roman"/>
          <w:sz w:val="26"/>
          <w:szCs w:val="26"/>
          <w:lang w:val="nb-NO"/>
        </w:rPr>
        <w:t xml:space="preserve"> đạt tiêu chuẩn </w:t>
      </w:r>
      <w:r w:rsidR="00B416B9">
        <w:rPr>
          <w:rFonts w:ascii="Times New Roman" w:hAnsi="Times New Roman"/>
          <w:sz w:val="26"/>
          <w:szCs w:val="26"/>
          <w:lang w:val="nb-NO"/>
        </w:rPr>
        <w:t>c</w:t>
      </w:r>
      <w:r w:rsidRPr="00286807">
        <w:rPr>
          <w:rFonts w:ascii="Times New Roman" w:hAnsi="Times New Roman"/>
          <w:sz w:val="26"/>
          <w:szCs w:val="26"/>
          <w:lang w:val="nb-NO"/>
        </w:rPr>
        <w:t>hỉ dẫn địa lý "</w:t>
      </w:r>
      <w:r w:rsidR="00C70891">
        <w:rPr>
          <w:rFonts w:ascii="Times New Roman" w:hAnsi="Times New Roman"/>
          <w:sz w:val="26"/>
          <w:szCs w:val="26"/>
          <w:lang w:val="de-DE"/>
        </w:rPr>
        <w:t>HƯNG YÊN</w:t>
      </w:r>
      <w:r w:rsidR="001B5BA0">
        <w:rPr>
          <w:rFonts w:ascii="Times New Roman" w:hAnsi="Times New Roman"/>
          <w:sz w:val="26"/>
          <w:szCs w:val="26"/>
          <w:lang w:val="nb-NO"/>
        </w:rPr>
        <w:t>";</w:t>
      </w:r>
    </w:p>
    <w:p w:rsidR="003B24DA" w:rsidRPr="00286807" w:rsidRDefault="003B24DA" w:rsidP="005F0EFD">
      <w:pPr>
        <w:spacing w:before="60" w:after="60" w:line="240" w:lineRule="auto"/>
        <w:ind w:firstLine="567"/>
        <w:jc w:val="both"/>
        <w:rPr>
          <w:rFonts w:ascii="Times New Roman" w:eastAsia="Times New Roman" w:hAnsi="Times New Roman"/>
          <w:sz w:val="26"/>
          <w:szCs w:val="26"/>
          <w:lang w:val="nb-NO"/>
        </w:rPr>
      </w:pPr>
      <w:r>
        <w:rPr>
          <w:rFonts w:ascii="Times New Roman" w:hAnsi="Times New Roman"/>
          <w:sz w:val="26"/>
          <w:szCs w:val="26"/>
          <w:lang w:val="nb-NO"/>
        </w:rPr>
        <w:t>4</w:t>
      </w:r>
      <w:r w:rsidRPr="00286807">
        <w:rPr>
          <w:rFonts w:ascii="Times New Roman" w:hAnsi="Times New Roman"/>
          <w:sz w:val="26"/>
          <w:szCs w:val="26"/>
          <w:lang w:val="nb-NO"/>
        </w:rPr>
        <w:t xml:space="preserve">. </w:t>
      </w:r>
      <w:r w:rsidRPr="00286807">
        <w:rPr>
          <w:rFonts w:ascii="Times New Roman" w:eastAsia="Times New Roman" w:hAnsi="Times New Roman"/>
          <w:sz w:val="26"/>
          <w:szCs w:val="26"/>
          <w:lang w:val="nb-NO"/>
        </w:rPr>
        <w:t>Vi phạm quy định về xác lập quyền sử dụng (sửa chữa, tẩy xoá Giấy chứng nhận đăng ký quyền sử dụng; cung cấp thông tin, chứng cứ sai lệch...</w:t>
      </w:r>
      <w:r>
        <w:rPr>
          <w:rFonts w:ascii="Times New Roman" w:eastAsia="Times New Roman" w:hAnsi="Times New Roman"/>
          <w:sz w:val="26"/>
          <w:szCs w:val="26"/>
          <w:lang w:val="nb-NO"/>
        </w:rPr>
        <w:t xml:space="preserve"> cho cơ quan, tổ chức quản lý).</w:t>
      </w:r>
    </w:p>
    <w:p w:rsidR="008526AE" w:rsidRPr="00E16B1E" w:rsidRDefault="008526AE" w:rsidP="005F0EFD">
      <w:pPr>
        <w:spacing w:before="60" w:after="60" w:line="240" w:lineRule="auto"/>
        <w:jc w:val="center"/>
        <w:rPr>
          <w:rFonts w:ascii="Times New Roman" w:hAnsi="Times New Roman" w:cs="Times New Roman"/>
          <w:b/>
          <w:sz w:val="12"/>
          <w:szCs w:val="12"/>
        </w:rPr>
      </w:pPr>
    </w:p>
    <w:p w:rsidR="006E00AD" w:rsidRPr="00286807" w:rsidRDefault="008526AE" w:rsidP="005F0EFD">
      <w:pPr>
        <w:spacing w:before="60" w:after="60" w:line="240" w:lineRule="auto"/>
        <w:jc w:val="both"/>
        <w:rPr>
          <w:rFonts w:ascii="Times New Roman" w:hAnsi="Times New Roman"/>
          <w:b/>
          <w:sz w:val="26"/>
          <w:szCs w:val="26"/>
          <w:lang w:val="nb-NO"/>
        </w:rPr>
      </w:pPr>
      <w:r w:rsidRPr="006146F8">
        <w:rPr>
          <w:rFonts w:ascii="Times New Roman" w:hAnsi="Times New Roman" w:cs="Times New Roman"/>
          <w:sz w:val="26"/>
          <w:szCs w:val="26"/>
        </w:rPr>
        <w:t xml:space="preserve"> </w:t>
      </w:r>
      <w:r w:rsidR="006E00AD" w:rsidRPr="00286807">
        <w:rPr>
          <w:rFonts w:ascii="Times New Roman" w:hAnsi="Times New Roman"/>
          <w:b/>
          <w:sz w:val="26"/>
          <w:szCs w:val="26"/>
          <w:lang w:val="nb-NO"/>
        </w:rPr>
        <w:t xml:space="preserve">Điều </w:t>
      </w:r>
      <w:r w:rsidR="006E00AD">
        <w:rPr>
          <w:rFonts w:ascii="Times New Roman" w:hAnsi="Times New Roman"/>
          <w:b/>
          <w:sz w:val="26"/>
          <w:szCs w:val="26"/>
          <w:lang w:val="nb-NO"/>
        </w:rPr>
        <w:t>9.</w:t>
      </w:r>
      <w:r w:rsidR="006E00AD" w:rsidRPr="00286807">
        <w:rPr>
          <w:rFonts w:ascii="Times New Roman" w:hAnsi="Times New Roman"/>
          <w:b/>
          <w:sz w:val="26"/>
          <w:szCs w:val="26"/>
          <w:lang w:val="nb-NO"/>
        </w:rPr>
        <w:t xml:space="preserve"> Xử lý vi phạm </w:t>
      </w:r>
    </w:p>
    <w:p w:rsidR="006E00AD" w:rsidRDefault="00EE07E8" w:rsidP="005F0EFD">
      <w:pPr>
        <w:spacing w:before="60" w:after="60" w:line="240" w:lineRule="auto"/>
        <w:ind w:firstLine="720"/>
        <w:jc w:val="both"/>
        <w:rPr>
          <w:rFonts w:ascii="Times New Roman" w:hAnsi="Times New Roman"/>
          <w:sz w:val="26"/>
          <w:szCs w:val="26"/>
          <w:lang w:val="nb-NO"/>
        </w:rPr>
      </w:pPr>
      <w:r>
        <w:rPr>
          <w:rFonts w:ascii="Times New Roman" w:eastAsia="Times New Roman" w:hAnsi="Times New Roman"/>
          <w:sz w:val="26"/>
          <w:szCs w:val="26"/>
          <w:lang w:val="nb-NO"/>
        </w:rPr>
        <w:t xml:space="preserve">Sở </w:t>
      </w:r>
      <w:r>
        <w:rPr>
          <w:rFonts w:ascii="Times New Roman" w:hAnsi="Times New Roman"/>
          <w:sz w:val="26"/>
          <w:szCs w:val="26"/>
          <w:shd w:val="clear" w:color="auto" w:fill="FFFFFF"/>
          <w:lang w:val="nb-NO"/>
        </w:rPr>
        <w:t>Khoa học và Công nghệ</w:t>
      </w:r>
      <w:r w:rsidR="006E00AD" w:rsidRPr="00286807">
        <w:rPr>
          <w:rFonts w:ascii="Times New Roman" w:hAnsi="Times New Roman"/>
          <w:sz w:val="26"/>
          <w:szCs w:val="26"/>
          <w:lang w:val="nb-NO"/>
        </w:rPr>
        <w:t xml:space="preserve"> có trách nhiệm giám sát, kiểm tra việc sử dụng tem, nhãn sản phẩm</w:t>
      </w:r>
      <w:r w:rsidR="006E00AD">
        <w:rPr>
          <w:rFonts w:ascii="Times New Roman" w:hAnsi="Times New Roman"/>
          <w:sz w:val="26"/>
          <w:szCs w:val="26"/>
          <w:lang w:val="nb-NO"/>
        </w:rPr>
        <w:t xml:space="preserve"> </w:t>
      </w:r>
      <w:r>
        <w:rPr>
          <w:rFonts w:ascii="Times New Roman" w:hAnsi="Times New Roman"/>
          <w:sz w:val="26"/>
          <w:szCs w:val="26"/>
          <w:lang w:val="nb-NO"/>
        </w:rPr>
        <w:t>nhãn lồng</w:t>
      </w:r>
      <w:r w:rsidR="006E00AD" w:rsidRPr="00286807">
        <w:rPr>
          <w:rFonts w:ascii="Times New Roman" w:hAnsi="Times New Roman"/>
          <w:sz w:val="26"/>
          <w:szCs w:val="26"/>
          <w:lang w:val="nb-NO"/>
        </w:rPr>
        <w:t xml:space="preserve"> mang </w:t>
      </w:r>
      <w:r w:rsidR="00B416B9">
        <w:rPr>
          <w:rFonts w:ascii="Times New Roman" w:hAnsi="Times New Roman"/>
          <w:sz w:val="26"/>
          <w:szCs w:val="26"/>
          <w:lang w:val="nb-NO"/>
        </w:rPr>
        <w:t>c</w:t>
      </w:r>
      <w:r w:rsidR="006E00AD">
        <w:rPr>
          <w:rFonts w:ascii="Times New Roman" w:hAnsi="Times New Roman"/>
          <w:sz w:val="26"/>
          <w:szCs w:val="26"/>
          <w:lang w:val="nb-NO"/>
        </w:rPr>
        <w:t>hỉ dẫn địa lý</w:t>
      </w:r>
      <w:r w:rsidR="006E00AD" w:rsidRPr="00286807">
        <w:rPr>
          <w:rFonts w:ascii="Times New Roman" w:hAnsi="Times New Roman"/>
          <w:sz w:val="26"/>
          <w:szCs w:val="26"/>
          <w:lang w:val="nb-NO"/>
        </w:rPr>
        <w:t xml:space="preserve"> “</w:t>
      </w:r>
      <w:r w:rsidR="00C70891">
        <w:rPr>
          <w:rFonts w:ascii="Times New Roman" w:hAnsi="Times New Roman"/>
          <w:sz w:val="26"/>
          <w:szCs w:val="26"/>
          <w:lang w:val="de-DE"/>
        </w:rPr>
        <w:t>HƯNG YÊN</w:t>
      </w:r>
      <w:r w:rsidR="006E00AD" w:rsidRPr="00286807">
        <w:rPr>
          <w:rFonts w:ascii="Times New Roman" w:hAnsi="Times New Roman"/>
          <w:sz w:val="26"/>
          <w:szCs w:val="26"/>
          <w:lang w:val="nb-NO"/>
        </w:rPr>
        <w:t xml:space="preserve">”. </w:t>
      </w:r>
      <w:r w:rsidR="006E00AD">
        <w:rPr>
          <w:rFonts w:ascii="Times New Roman" w:hAnsi="Times New Roman"/>
          <w:sz w:val="26"/>
          <w:szCs w:val="26"/>
          <w:lang w:val="nb-NO"/>
        </w:rPr>
        <w:t xml:space="preserve">Sở </w:t>
      </w:r>
      <w:r w:rsidR="0007400D">
        <w:rPr>
          <w:rFonts w:ascii="Times New Roman" w:hAnsi="Times New Roman"/>
          <w:sz w:val="26"/>
          <w:szCs w:val="26"/>
          <w:shd w:val="clear" w:color="auto" w:fill="FFFFFF"/>
          <w:lang w:val="nb-NO"/>
        </w:rPr>
        <w:t>Khoa học và Công nghệ</w:t>
      </w:r>
      <w:r w:rsidR="006E00AD" w:rsidRPr="00286807">
        <w:rPr>
          <w:rFonts w:ascii="Times New Roman" w:hAnsi="Times New Roman"/>
          <w:sz w:val="26"/>
          <w:szCs w:val="26"/>
          <w:lang w:val="nb-NO"/>
        </w:rPr>
        <w:t xml:space="preserve"> có quyền </w:t>
      </w:r>
      <w:r w:rsidR="006E00AD">
        <w:rPr>
          <w:rFonts w:ascii="Times New Roman" w:hAnsi="Times New Roman"/>
          <w:sz w:val="26"/>
          <w:szCs w:val="26"/>
          <w:lang w:val="nb-NO"/>
        </w:rPr>
        <w:t>đề xuất, tham mưu cho cơ quan quản lý cấp cao hơn</w:t>
      </w:r>
      <w:r w:rsidR="006E00AD">
        <w:rPr>
          <w:rFonts w:ascii="Times New Roman" w:hAnsi="Times New Roman"/>
          <w:iCs/>
          <w:sz w:val="26"/>
          <w:szCs w:val="26"/>
          <w:lang w:val="pt-BR"/>
        </w:rPr>
        <w:t xml:space="preserve"> </w:t>
      </w:r>
      <w:r w:rsidR="006E00AD" w:rsidRPr="00286807">
        <w:rPr>
          <w:rFonts w:ascii="Times New Roman" w:hAnsi="Times New Roman"/>
          <w:sz w:val="26"/>
          <w:szCs w:val="26"/>
          <w:lang w:val="nb-NO"/>
        </w:rPr>
        <w:t xml:space="preserve">xử lý vi phạm theo các mức sau: </w:t>
      </w:r>
    </w:p>
    <w:p w:rsidR="006E00AD" w:rsidRPr="00286807" w:rsidRDefault="006E00AD" w:rsidP="005F0EFD">
      <w:pPr>
        <w:spacing w:before="60" w:after="60" w:line="240" w:lineRule="auto"/>
        <w:ind w:firstLine="567"/>
        <w:jc w:val="both"/>
        <w:rPr>
          <w:rFonts w:ascii="Times New Roman" w:eastAsia="Times New Roman" w:hAnsi="Times New Roman"/>
          <w:sz w:val="26"/>
          <w:szCs w:val="26"/>
          <w:lang w:val="nb-NO"/>
        </w:rPr>
      </w:pPr>
      <w:r>
        <w:rPr>
          <w:rFonts w:ascii="Times New Roman" w:eastAsia="Times New Roman" w:hAnsi="Times New Roman"/>
          <w:sz w:val="26"/>
          <w:szCs w:val="26"/>
          <w:lang w:val="nb-NO"/>
        </w:rPr>
        <w:t>1.</w:t>
      </w:r>
      <w:r w:rsidRPr="00286807">
        <w:rPr>
          <w:rFonts w:ascii="Times New Roman" w:eastAsia="Times New Roman" w:hAnsi="Times New Roman"/>
          <w:sz w:val="26"/>
          <w:szCs w:val="26"/>
          <w:lang w:val="nb-NO"/>
        </w:rPr>
        <w:t xml:space="preserve"> Vi phạm lần thứ nhất sẽ bị đình chỉ việc sử dụng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xml:space="preserve">" cho sản phẩm </w:t>
      </w:r>
      <w:r w:rsidR="00EE07E8">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trong các hoạt động sản xuất, k</w:t>
      </w:r>
      <w:r w:rsidR="00EE07E8">
        <w:rPr>
          <w:rFonts w:ascii="Times New Roman" w:eastAsia="Times New Roman" w:hAnsi="Times New Roman"/>
          <w:sz w:val="26"/>
          <w:szCs w:val="26"/>
          <w:lang w:val="nb-NO"/>
        </w:rPr>
        <w:t>inh doanh từ sáu tháng trở lên;</w:t>
      </w:r>
    </w:p>
    <w:p w:rsidR="006E00AD" w:rsidRPr="00286807" w:rsidRDefault="006E00AD" w:rsidP="005F0EFD">
      <w:pPr>
        <w:spacing w:before="60" w:after="60" w:line="240" w:lineRule="auto"/>
        <w:ind w:firstLine="567"/>
        <w:jc w:val="both"/>
        <w:rPr>
          <w:rFonts w:ascii="Times New Roman" w:eastAsia="Times New Roman" w:hAnsi="Times New Roman"/>
          <w:sz w:val="26"/>
          <w:szCs w:val="26"/>
          <w:lang w:val="nb-NO"/>
        </w:rPr>
      </w:pPr>
      <w:r>
        <w:rPr>
          <w:rFonts w:ascii="Times New Roman" w:eastAsia="Times New Roman" w:hAnsi="Times New Roman"/>
          <w:sz w:val="26"/>
          <w:szCs w:val="26"/>
          <w:lang w:val="nb-NO"/>
        </w:rPr>
        <w:t>2.</w:t>
      </w:r>
      <w:r w:rsidRPr="00286807">
        <w:rPr>
          <w:rFonts w:ascii="Times New Roman" w:eastAsia="Times New Roman" w:hAnsi="Times New Roman"/>
          <w:sz w:val="26"/>
          <w:szCs w:val="26"/>
          <w:lang w:val="nb-NO"/>
        </w:rPr>
        <w:t xml:space="preserve"> Trong thời hạn một năm kể từ ngày thực hiện hành vi vi phạm lần thứ nhất mà tiếp tục vi phạm sẽ bị thu hồi, đình chỉ hiệu lực hoặc hủy bỏ Giấy chứng nhận đăng ký quyền sử dụng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xml:space="preserve">" cho sản phẩm </w:t>
      </w:r>
      <w:r w:rsidR="00EE07E8">
        <w:rPr>
          <w:rFonts w:ascii="Times New Roman" w:eastAsia="Times New Roman" w:hAnsi="Times New Roman"/>
          <w:sz w:val="26"/>
          <w:szCs w:val="26"/>
          <w:lang w:val="nb-NO"/>
        </w:rPr>
        <w:t>nhãn lồng</w:t>
      </w:r>
      <w:r w:rsidRPr="00286807">
        <w:rPr>
          <w:rFonts w:ascii="Times New Roman" w:eastAsia="Times New Roman" w:hAnsi="Times New Roman"/>
          <w:sz w:val="26"/>
          <w:szCs w:val="26"/>
          <w:lang w:val="nb-NO"/>
        </w:rPr>
        <w:t xml:space="preserve"> đã cấp.</w:t>
      </w:r>
      <w:r>
        <w:rPr>
          <w:rFonts w:ascii="Times New Roman" w:eastAsia="Times New Roman" w:hAnsi="Times New Roman"/>
          <w:sz w:val="26"/>
          <w:szCs w:val="26"/>
          <w:lang w:val="nb-NO"/>
        </w:rPr>
        <w:t xml:space="preserve"> </w:t>
      </w:r>
      <w:r w:rsidRPr="00286807">
        <w:rPr>
          <w:rFonts w:ascii="Times New Roman" w:hAnsi="Times New Roman"/>
          <w:sz w:val="26"/>
          <w:szCs w:val="26"/>
          <w:lang w:val="nb-NO"/>
        </w:rPr>
        <w:t>Chấm dứt</w:t>
      </w:r>
      <w:r>
        <w:rPr>
          <w:rFonts w:ascii="Times New Roman" w:hAnsi="Times New Roman"/>
          <w:sz w:val="26"/>
          <w:szCs w:val="26"/>
          <w:lang w:val="nb-NO"/>
        </w:rPr>
        <w:t xml:space="preserve"> hoàn toàn</w:t>
      </w:r>
      <w:r w:rsidRPr="00286807">
        <w:rPr>
          <w:rFonts w:ascii="Times New Roman" w:hAnsi="Times New Roman"/>
          <w:sz w:val="26"/>
          <w:szCs w:val="26"/>
          <w:lang w:val="nb-NO"/>
        </w:rPr>
        <w:t xml:space="preserve"> quyền được sử dụng </w:t>
      </w:r>
      <w:r w:rsidR="00B416B9">
        <w:rPr>
          <w:rFonts w:ascii="Times New Roman" w:hAnsi="Times New Roman"/>
          <w:sz w:val="26"/>
          <w:szCs w:val="26"/>
          <w:lang w:val="nb-NO"/>
        </w:rPr>
        <w:t>c</w:t>
      </w:r>
      <w:r>
        <w:rPr>
          <w:rFonts w:ascii="Times New Roman" w:hAnsi="Times New Roman"/>
          <w:sz w:val="26"/>
          <w:szCs w:val="26"/>
          <w:lang w:val="nb-NO"/>
        </w:rPr>
        <w:t>hỉ dẫn địa lý</w:t>
      </w:r>
      <w:r w:rsidRPr="00286807">
        <w:rPr>
          <w:rFonts w:ascii="Times New Roman" w:hAnsi="Times New Roman"/>
          <w:sz w:val="26"/>
          <w:szCs w:val="26"/>
          <w:lang w:val="nb-NO"/>
        </w:rPr>
        <w:t xml:space="preserve"> nếu vi phạm nghiêm trọng làm ảnh hưởng đến uy tín củ</w:t>
      </w:r>
      <w:r>
        <w:rPr>
          <w:rFonts w:ascii="Times New Roman" w:hAnsi="Times New Roman"/>
          <w:sz w:val="26"/>
          <w:szCs w:val="26"/>
          <w:lang w:val="nb-NO"/>
        </w:rPr>
        <w:t xml:space="preserve">a </w:t>
      </w:r>
      <w:r w:rsidRPr="00286807">
        <w:rPr>
          <w:rFonts w:ascii="Times New Roman" w:hAnsi="Times New Roman"/>
          <w:sz w:val="26"/>
          <w:szCs w:val="26"/>
          <w:lang w:val="nb-NO"/>
        </w:rPr>
        <w:t xml:space="preserve">sản phẩm từ </w:t>
      </w:r>
      <w:r w:rsidR="00EE07E8">
        <w:rPr>
          <w:rFonts w:ascii="Times New Roman" w:hAnsi="Times New Roman"/>
          <w:sz w:val="26"/>
          <w:szCs w:val="26"/>
          <w:lang w:val="nb-NO"/>
        </w:rPr>
        <w:t>nhãn lồng</w:t>
      </w:r>
      <w:r w:rsidRPr="00286807">
        <w:rPr>
          <w:rFonts w:ascii="Times New Roman" w:hAnsi="Times New Roman"/>
          <w:sz w:val="26"/>
          <w:szCs w:val="26"/>
          <w:lang w:val="nb-NO"/>
        </w:rPr>
        <w:t xml:space="preserve"> mang </w:t>
      </w:r>
      <w:r w:rsidR="00B416B9">
        <w:rPr>
          <w:rFonts w:ascii="Times New Roman" w:hAnsi="Times New Roman"/>
          <w:sz w:val="26"/>
          <w:szCs w:val="26"/>
          <w:lang w:val="nb-NO"/>
        </w:rPr>
        <w:t>c</w:t>
      </w:r>
      <w:r>
        <w:rPr>
          <w:rFonts w:ascii="Times New Roman" w:hAnsi="Times New Roman"/>
          <w:sz w:val="26"/>
          <w:szCs w:val="26"/>
          <w:lang w:val="nb-NO"/>
        </w:rPr>
        <w:t>hỉ dẫn địa lý</w:t>
      </w:r>
      <w:r w:rsidRPr="00286807">
        <w:rPr>
          <w:rFonts w:ascii="Times New Roman" w:hAnsi="Times New Roman"/>
          <w:sz w:val="26"/>
          <w:szCs w:val="26"/>
          <w:lang w:val="nb-NO"/>
        </w:rPr>
        <w:t xml:space="preserve"> “</w:t>
      </w:r>
      <w:r w:rsidR="00C70891">
        <w:rPr>
          <w:rFonts w:ascii="Times New Roman" w:hAnsi="Times New Roman"/>
          <w:sz w:val="26"/>
          <w:szCs w:val="26"/>
          <w:lang w:val="de-DE"/>
        </w:rPr>
        <w:t>HƯNG YÊN</w:t>
      </w:r>
      <w:r w:rsidR="00EE07E8">
        <w:rPr>
          <w:rFonts w:ascii="Times New Roman" w:hAnsi="Times New Roman"/>
          <w:sz w:val="26"/>
          <w:szCs w:val="26"/>
          <w:lang w:val="nb-NO"/>
        </w:rPr>
        <w:t>”;</w:t>
      </w:r>
    </w:p>
    <w:p w:rsidR="006E00AD" w:rsidRDefault="006E00AD" w:rsidP="005F0EFD">
      <w:pPr>
        <w:spacing w:before="60" w:after="60" w:line="240" w:lineRule="auto"/>
        <w:ind w:firstLine="567"/>
        <w:jc w:val="both"/>
        <w:rPr>
          <w:rFonts w:ascii="Times New Roman" w:eastAsia="Times New Roman" w:hAnsi="Times New Roman"/>
          <w:sz w:val="26"/>
          <w:szCs w:val="26"/>
          <w:lang w:val="nb-NO"/>
        </w:rPr>
      </w:pPr>
      <w:r>
        <w:rPr>
          <w:rFonts w:ascii="Times New Roman" w:eastAsia="Times New Roman" w:hAnsi="Times New Roman"/>
          <w:sz w:val="26"/>
          <w:szCs w:val="26"/>
          <w:lang w:val="nb-NO"/>
        </w:rPr>
        <w:t>3.</w:t>
      </w:r>
      <w:r w:rsidRPr="00286807">
        <w:rPr>
          <w:rFonts w:ascii="Times New Roman" w:eastAsia="Times New Roman" w:hAnsi="Times New Roman"/>
          <w:sz w:val="26"/>
          <w:szCs w:val="26"/>
          <w:lang w:val="nb-NO"/>
        </w:rPr>
        <w:t xml:space="preserve"> Các cơ sở sản xuất, kinh doanh đã bị thu hồi Giấy chứng nhận đăng ký quyền sử dụng </w:t>
      </w:r>
      <w:r w:rsidR="00B416B9">
        <w:rPr>
          <w:rFonts w:ascii="Times New Roman" w:eastAsia="Times New Roman" w:hAnsi="Times New Roman"/>
          <w:sz w:val="26"/>
          <w:szCs w:val="26"/>
          <w:lang w:val="nb-NO"/>
        </w:rPr>
        <w:t>c</w:t>
      </w:r>
      <w:r w:rsidRPr="00286807">
        <w:rPr>
          <w:rFonts w:ascii="Times New Roman" w:eastAsia="Times New Roman" w:hAnsi="Times New Roman"/>
          <w:sz w:val="26"/>
          <w:szCs w:val="26"/>
          <w:lang w:val="nb-NO"/>
        </w:rPr>
        <w:t>hỉ dẫn địa lý "</w:t>
      </w:r>
      <w:r w:rsidR="00C70891">
        <w:rPr>
          <w:rFonts w:ascii="Times New Roman" w:hAnsi="Times New Roman"/>
          <w:sz w:val="26"/>
          <w:szCs w:val="26"/>
          <w:lang w:val="de-DE"/>
        </w:rPr>
        <w:t>HƯNG YÊN</w:t>
      </w:r>
      <w:r w:rsidRPr="00286807">
        <w:rPr>
          <w:rFonts w:ascii="Times New Roman" w:eastAsia="Times New Roman" w:hAnsi="Times New Roman"/>
          <w:sz w:val="26"/>
          <w:szCs w:val="26"/>
          <w:lang w:val="nb-NO"/>
        </w:rPr>
        <w:t>", sau thời hạn hai năm kể từ ngày bị thu hồi mới được quyền đăng ký sử dụng lại.</w:t>
      </w:r>
    </w:p>
    <w:p w:rsidR="006E00AD" w:rsidRPr="00286807" w:rsidRDefault="006E00AD" w:rsidP="006638BD">
      <w:pPr>
        <w:spacing w:before="60" w:after="60" w:line="240" w:lineRule="auto"/>
        <w:jc w:val="both"/>
        <w:rPr>
          <w:rFonts w:ascii="Times New Roman" w:hAnsi="Times New Roman"/>
          <w:b/>
          <w:sz w:val="26"/>
          <w:szCs w:val="26"/>
          <w:lang w:val="nb-NO"/>
        </w:rPr>
      </w:pPr>
      <w:r w:rsidRPr="00286807">
        <w:rPr>
          <w:rFonts w:ascii="Times New Roman" w:hAnsi="Times New Roman"/>
          <w:b/>
          <w:sz w:val="26"/>
          <w:szCs w:val="26"/>
          <w:lang w:val="nb-NO"/>
        </w:rPr>
        <w:t xml:space="preserve">Điều </w:t>
      </w:r>
      <w:r>
        <w:rPr>
          <w:rFonts w:ascii="Times New Roman" w:hAnsi="Times New Roman"/>
          <w:b/>
          <w:sz w:val="26"/>
          <w:szCs w:val="26"/>
          <w:lang w:val="nb-NO"/>
        </w:rPr>
        <w:t>10.</w:t>
      </w:r>
      <w:r w:rsidRPr="00286807">
        <w:rPr>
          <w:rFonts w:ascii="Times New Roman" w:hAnsi="Times New Roman"/>
          <w:b/>
          <w:sz w:val="26"/>
          <w:szCs w:val="26"/>
          <w:lang w:val="nb-NO"/>
        </w:rPr>
        <w:t xml:space="preserve"> Tổ chức thực hiện </w:t>
      </w:r>
    </w:p>
    <w:p w:rsidR="006E00AD" w:rsidRPr="00286807" w:rsidRDefault="006E00AD" w:rsidP="005F0EFD">
      <w:pPr>
        <w:spacing w:before="60" w:after="60" w:line="240" w:lineRule="auto"/>
        <w:ind w:firstLine="567"/>
        <w:jc w:val="both"/>
        <w:rPr>
          <w:rFonts w:ascii="Times New Roman" w:hAnsi="Times New Roman"/>
          <w:sz w:val="26"/>
          <w:szCs w:val="26"/>
          <w:lang w:val="nb-NO"/>
        </w:rPr>
      </w:pPr>
      <w:r w:rsidRPr="00286807">
        <w:rPr>
          <w:rFonts w:ascii="Times New Roman" w:hAnsi="Times New Roman"/>
          <w:sz w:val="26"/>
          <w:szCs w:val="26"/>
          <w:lang w:val="nb-NO"/>
        </w:rPr>
        <w:t xml:space="preserve">1. Các </w:t>
      </w:r>
      <w:r>
        <w:rPr>
          <w:rFonts w:ascii="Times New Roman" w:hAnsi="Times New Roman"/>
          <w:sz w:val="26"/>
          <w:szCs w:val="26"/>
          <w:lang w:val="nb-NO"/>
        </w:rPr>
        <w:t>thành viên</w:t>
      </w:r>
      <w:r w:rsidRPr="00286807">
        <w:rPr>
          <w:rFonts w:ascii="Times New Roman" w:hAnsi="Times New Roman"/>
          <w:sz w:val="26"/>
          <w:szCs w:val="26"/>
          <w:lang w:val="nb-NO"/>
        </w:rPr>
        <w:t xml:space="preserve"> đã được trao quyền sử dụng </w:t>
      </w:r>
      <w:r w:rsidR="00B416B9">
        <w:rPr>
          <w:rFonts w:ascii="Times New Roman" w:hAnsi="Times New Roman"/>
          <w:sz w:val="26"/>
          <w:szCs w:val="26"/>
          <w:lang w:val="nb-NO"/>
        </w:rPr>
        <w:t>c</w:t>
      </w:r>
      <w:r>
        <w:rPr>
          <w:rFonts w:ascii="Times New Roman" w:hAnsi="Times New Roman"/>
          <w:sz w:val="26"/>
          <w:szCs w:val="26"/>
          <w:lang w:val="nb-NO"/>
        </w:rPr>
        <w:t>hỉ dẫn địa lý</w:t>
      </w:r>
      <w:r w:rsidRPr="00286807">
        <w:rPr>
          <w:rFonts w:ascii="Times New Roman" w:hAnsi="Times New Roman"/>
          <w:sz w:val="26"/>
          <w:szCs w:val="26"/>
          <w:lang w:val="nb-NO"/>
        </w:rPr>
        <w:t xml:space="preserve"> </w:t>
      </w:r>
      <w:r w:rsidR="00EE07E8">
        <w:rPr>
          <w:rFonts w:ascii="Times New Roman" w:hAnsi="Times New Roman"/>
          <w:sz w:val="26"/>
          <w:szCs w:val="26"/>
          <w:lang w:val="nb-NO"/>
        </w:rPr>
        <w:t>nhãn lồng Hưng Yên</w:t>
      </w:r>
      <w:r w:rsidRPr="00286807">
        <w:rPr>
          <w:rFonts w:ascii="Times New Roman" w:hAnsi="Times New Roman"/>
          <w:sz w:val="26"/>
          <w:szCs w:val="26"/>
          <w:lang w:val="nb-NO"/>
        </w:rPr>
        <w:t xml:space="preserve"> đều có quyền đăng ký nhu cầu sử dụng tem, nhãn, bao bì sản phẩm của </w:t>
      </w:r>
      <w:r w:rsidR="00EE07E8">
        <w:rPr>
          <w:rFonts w:ascii="Times New Roman" w:hAnsi="Times New Roman"/>
          <w:sz w:val="26"/>
          <w:szCs w:val="26"/>
          <w:lang w:val="nb-NO"/>
        </w:rPr>
        <w:t xml:space="preserve">nhãn lồng </w:t>
      </w:r>
      <w:r>
        <w:rPr>
          <w:rFonts w:ascii="Times New Roman" w:hAnsi="Times New Roman"/>
          <w:sz w:val="26"/>
          <w:szCs w:val="26"/>
          <w:lang w:val="nb-NO"/>
        </w:rPr>
        <w:t xml:space="preserve">của tỉnh </w:t>
      </w:r>
      <w:r w:rsidR="00EE07E8">
        <w:rPr>
          <w:rFonts w:ascii="Times New Roman" w:hAnsi="Times New Roman"/>
          <w:sz w:val="26"/>
          <w:szCs w:val="26"/>
          <w:lang w:val="nb-NO"/>
        </w:rPr>
        <w:t>Hưng Yên;</w:t>
      </w:r>
    </w:p>
    <w:p w:rsidR="006E00AD" w:rsidRPr="00286807" w:rsidRDefault="006E00AD" w:rsidP="005F0EFD">
      <w:pPr>
        <w:spacing w:before="60" w:after="60" w:line="240" w:lineRule="auto"/>
        <w:ind w:firstLine="567"/>
        <w:jc w:val="both"/>
        <w:rPr>
          <w:rFonts w:ascii="Times New Roman" w:hAnsi="Times New Roman"/>
          <w:sz w:val="26"/>
          <w:szCs w:val="26"/>
          <w:lang w:val="nb-NO"/>
        </w:rPr>
      </w:pPr>
      <w:r w:rsidRPr="00286807">
        <w:rPr>
          <w:rFonts w:ascii="Times New Roman" w:hAnsi="Times New Roman"/>
          <w:sz w:val="26"/>
          <w:szCs w:val="26"/>
          <w:lang w:val="nb-NO"/>
        </w:rPr>
        <w:t xml:space="preserve">2. Tổ chức, cá nhân được cấp tem, nhãn </w:t>
      </w:r>
      <w:r w:rsidR="00B416B9">
        <w:rPr>
          <w:rFonts w:ascii="Times New Roman" w:hAnsi="Times New Roman"/>
          <w:sz w:val="26"/>
          <w:szCs w:val="26"/>
          <w:lang w:val="nb-NO"/>
        </w:rPr>
        <w:t>c</w:t>
      </w:r>
      <w:r>
        <w:rPr>
          <w:rFonts w:ascii="Times New Roman" w:hAnsi="Times New Roman"/>
          <w:sz w:val="26"/>
          <w:szCs w:val="26"/>
          <w:lang w:val="nb-NO"/>
        </w:rPr>
        <w:t>hỉ dẫn địa lý</w:t>
      </w:r>
      <w:r w:rsidRPr="00286807">
        <w:rPr>
          <w:rFonts w:ascii="Times New Roman" w:hAnsi="Times New Roman"/>
          <w:sz w:val="26"/>
          <w:szCs w:val="26"/>
          <w:lang w:val="nb-NO"/>
        </w:rPr>
        <w:t xml:space="preserve"> phải thực hiện chế độ báo cáo định kỳ </w:t>
      </w:r>
      <w:r>
        <w:rPr>
          <w:rFonts w:ascii="Times New Roman" w:hAnsi="Times New Roman"/>
          <w:sz w:val="26"/>
          <w:szCs w:val="26"/>
          <w:lang w:val="nb-NO"/>
        </w:rPr>
        <w:t xml:space="preserve">6 </w:t>
      </w:r>
      <w:r w:rsidRPr="00286807">
        <w:rPr>
          <w:rFonts w:ascii="Times New Roman" w:hAnsi="Times New Roman"/>
          <w:sz w:val="26"/>
          <w:szCs w:val="26"/>
          <w:lang w:val="nb-NO"/>
        </w:rPr>
        <w:t>tháng/lần và h</w:t>
      </w:r>
      <w:r w:rsidR="001B5BA0">
        <w:rPr>
          <w:rFonts w:ascii="Times New Roman" w:hAnsi="Times New Roman"/>
          <w:sz w:val="26"/>
          <w:szCs w:val="26"/>
          <w:lang w:val="nb-NO"/>
        </w:rPr>
        <w:t>à</w:t>
      </w:r>
      <w:r w:rsidRPr="00286807">
        <w:rPr>
          <w:rFonts w:ascii="Times New Roman" w:hAnsi="Times New Roman"/>
          <w:sz w:val="26"/>
          <w:szCs w:val="26"/>
          <w:lang w:val="nb-NO"/>
        </w:rPr>
        <w:t>ng năm về tình hình sử dụng tem, nhãn được cấp</w:t>
      </w:r>
      <w:r w:rsidR="00EE07E8">
        <w:rPr>
          <w:rFonts w:ascii="Times New Roman" w:hAnsi="Times New Roman"/>
          <w:sz w:val="26"/>
          <w:szCs w:val="26"/>
          <w:lang w:val="nb-NO"/>
        </w:rPr>
        <w:t>;</w:t>
      </w:r>
      <w:r w:rsidRPr="00286807">
        <w:rPr>
          <w:rFonts w:ascii="Times New Roman" w:hAnsi="Times New Roman"/>
          <w:sz w:val="26"/>
          <w:szCs w:val="26"/>
          <w:lang w:val="nb-NO"/>
        </w:rPr>
        <w:t xml:space="preserve"> </w:t>
      </w:r>
    </w:p>
    <w:p w:rsidR="006E00AD" w:rsidRDefault="006E00AD" w:rsidP="005F0EFD">
      <w:pPr>
        <w:spacing w:before="60" w:after="60" w:line="240" w:lineRule="auto"/>
        <w:ind w:firstLine="567"/>
        <w:jc w:val="both"/>
        <w:rPr>
          <w:rFonts w:ascii="Times New Roman" w:hAnsi="Times New Roman"/>
          <w:sz w:val="26"/>
          <w:szCs w:val="26"/>
          <w:lang w:val="nb-NO"/>
        </w:rPr>
      </w:pPr>
      <w:r w:rsidRPr="00286807">
        <w:rPr>
          <w:rFonts w:ascii="Times New Roman" w:hAnsi="Times New Roman"/>
          <w:sz w:val="26"/>
          <w:szCs w:val="26"/>
          <w:lang w:val="nb-NO"/>
        </w:rPr>
        <w:t xml:space="preserve">3. Các hành vi trái với những quy định của </w:t>
      </w:r>
      <w:r w:rsidR="00B416B9">
        <w:rPr>
          <w:rFonts w:ascii="Times New Roman" w:hAnsi="Times New Roman"/>
          <w:sz w:val="26"/>
          <w:szCs w:val="26"/>
          <w:lang w:val="nb-NO"/>
        </w:rPr>
        <w:t>q</w:t>
      </w:r>
      <w:r w:rsidRPr="00286807">
        <w:rPr>
          <w:rFonts w:ascii="Times New Roman" w:hAnsi="Times New Roman"/>
          <w:sz w:val="26"/>
          <w:szCs w:val="26"/>
          <w:lang w:val="nb-NO"/>
        </w:rPr>
        <w:t xml:space="preserve">uy định này đều bị coi là những hành vi vi phạm, tùy theo mức độ vi phạm mà có cách thức xử lý theo quy định của pháp luật.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57"/>
      </w:tblGrid>
      <w:tr w:rsidR="00E16B1E" w:rsidTr="000F6671">
        <w:tc>
          <w:tcPr>
            <w:tcW w:w="4785" w:type="dxa"/>
          </w:tcPr>
          <w:p w:rsidR="00E16B1E" w:rsidRDefault="00E16B1E" w:rsidP="000F6671">
            <w:pPr>
              <w:spacing w:before="60" w:after="60"/>
              <w:jc w:val="center"/>
              <w:rPr>
                <w:rFonts w:ascii="Times New Roman" w:hAnsi="Times New Roman"/>
                <w:b/>
                <w:sz w:val="26"/>
                <w:szCs w:val="26"/>
              </w:rPr>
            </w:pPr>
          </w:p>
        </w:tc>
        <w:tc>
          <w:tcPr>
            <w:tcW w:w="4786" w:type="dxa"/>
          </w:tcPr>
          <w:p w:rsidR="00E16B1E" w:rsidRDefault="00E16B1E" w:rsidP="000F6671">
            <w:pPr>
              <w:spacing w:before="60" w:after="60"/>
              <w:jc w:val="center"/>
              <w:rPr>
                <w:rFonts w:ascii="Times New Roman" w:hAnsi="Times New Roman"/>
                <w:b/>
                <w:sz w:val="26"/>
                <w:szCs w:val="26"/>
              </w:rPr>
            </w:pPr>
            <w:r w:rsidRPr="00132CC5">
              <w:rPr>
                <w:rFonts w:ascii="Times New Roman" w:hAnsi="Times New Roman"/>
                <w:b/>
                <w:sz w:val="26"/>
                <w:szCs w:val="26"/>
              </w:rPr>
              <w:t>GIÁM ĐỐC</w:t>
            </w:r>
          </w:p>
          <w:p w:rsidR="00E16B1E" w:rsidRDefault="00E16B1E" w:rsidP="000F6671">
            <w:pPr>
              <w:spacing w:before="60" w:after="60"/>
              <w:jc w:val="center"/>
              <w:rPr>
                <w:rFonts w:ascii="Times New Roman" w:hAnsi="Times New Roman"/>
                <w:b/>
                <w:sz w:val="26"/>
                <w:szCs w:val="26"/>
              </w:rPr>
            </w:pPr>
          </w:p>
          <w:p w:rsidR="00FE364A" w:rsidRPr="00FE364A" w:rsidRDefault="00FE364A" w:rsidP="000F6671">
            <w:pPr>
              <w:spacing w:before="60" w:after="60"/>
              <w:jc w:val="center"/>
              <w:rPr>
                <w:rFonts w:ascii="Times New Roman" w:hAnsi="Times New Roman"/>
                <w:b/>
                <w:sz w:val="18"/>
                <w:szCs w:val="26"/>
              </w:rPr>
            </w:pPr>
          </w:p>
          <w:p w:rsidR="00E16B1E" w:rsidRDefault="00E16B1E" w:rsidP="000F6671">
            <w:pPr>
              <w:spacing w:before="60" w:after="60"/>
              <w:jc w:val="center"/>
              <w:rPr>
                <w:rFonts w:ascii="Times New Roman" w:hAnsi="Times New Roman"/>
                <w:b/>
                <w:sz w:val="26"/>
                <w:szCs w:val="26"/>
              </w:rPr>
            </w:pPr>
          </w:p>
          <w:p w:rsidR="00E16B1E" w:rsidRDefault="00E16B1E" w:rsidP="000F6671">
            <w:pPr>
              <w:spacing w:before="60" w:after="60"/>
              <w:jc w:val="center"/>
              <w:rPr>
                <w:rFonts w:ascii="Times New Roman" w:hAnsi="Times New Roman"/>
                <w:b/>
                <w:sz w:val="26"/>
                <w:szCs w:val="26"/>
              </w:rPr>
            </w:pPr>
            <w:r>
              <w:rPr>
                <w:rFonts w:ascii="Times New Roman" w:hAnsi="Times New Roman"/>
                <w:b/>
                <w:sz w:val="26"/>
                <w:szCs w:val="26"/>
              </w:rPr>
              <w:t>Ngô Xuân Thái</w:t>
            </w:r>
          </w:p>
        </w:tc>
      </w:tr>
    </w:tbl>
    <w:p w:rsidR="006E00AD" w:rsidRDefault="006E00AD" w:rsidP="006E00AD">
      <w:pPr>
        <w:rPr>
          <w:rFonts w:ascii="Times New Roman" w:hAnsi="Times New Roman"/>
          <w:sz w:val="26"/>
          <w:szCs w:val="26"/>
          <w:lang w:val="nb-NO"/>
        </w:rPr>
      </w:pPr>
    </w:p>
    <w:sectPr w:rsidR="006E00AD" w:rsidSect="00F62736">
      <w:footerReference w:type="default" r:id="rId9"/>
      <w:pgSz w:w="11907" w:h="16840" w:code="9"/>
      <w:pgMar w:top="851" w:right="1134" w:bottom="85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0F" w:rsidRDefault="00E10B0F" w:rsidP="00F62736">
      <w:pPr>
        <w:spacing w:after="0" w:line="240" w:lineRule="auto"/>
      </w:pPr>
      <w:r>
        <w:separator/>
      </w:r>
    </w:p>
  </w:endnote>
  <w:endnote w:type="continuationSeparator" w:id="0">
    <w:p w:rsidR="00E10B0F" w:rsidRDefault="00E10B0F" w:rsidP="00F6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1046"/>
      <w:docPartObj>
        <w:docPartGallery w:val="Page Numbers (Bottom of Page)"/>
        <w:docPartUnique/>
      </w:docPartObj>
    </w:sdtPr>
    <w:sdtEndPr>
      <w:rPr>
        <w:rFonts w:ascii="Times New Roman" w:hAnsi="Times New Roman" w:cs="Times New Roman"/>
        <w:noProof/>
        <w:sz w:val="24"/>
        <w:szCs w:val="24"/>
      </w:rPr>
    </w:sdtEndPr>
    <w:sdtContent>
      <w:p w:rsidR="00132AF6" w:rsidRPr="00DB07D2" w:rsidRDefault="00132AF6">
        <w:pPr>
          <w:pStyle w:val="Footer"/>
          <w:jc w:val="center"/>
          <w:rPr>
            <w:rFonts w:ascii="Times New Roman" w:hAnsi="Times New Roman" w:cs="Times New Roman"/>
            <w:sz w:val="24"/>
            <w:szCs w:val="24"/>
          </w:rPr>
        </w:pPr>
        <w:r w:rsidRPr="00DB07D2">
          <w:rPr>
            <w:rFonts w:ascii="Times New Roman" w:hAnsi="Times New Roman" w:cs="Times New Roman"/>
            <w:sz w:val="24"/>
            <w:szCs w:val="24"/>
          </w:rPr>
          <w:fldChar w:fldCharType="begin"/>
        </w:r>
        <w:r w:rsidRPr="00DB07D2">
          <w:rPr>
            <w:rFonts w:ascii="Times New Roman" w:hAnsi="Times New Roman" w:cs="Times New Roman"/>
            <w:sz w:val="24"/>
            <w:szCs w:val="24"/>
          </w:rPr>
          <w:instrText xml:space="preserve"> PAGE   \* MERGEFORMAT </w:instrText>
        </w:r>
        <w:r w:rsidRPr="00DB07D2">
          <w:rPr>
            <w:rFonts w:ascii="Times New Roman" w:hAnsi="Times New Roman" w:cs="Times New Roman"/>
            <w:sz w:val="24"/>
            <w:szCs w:val="24"/>
          </w:rPr>
          <w:fldChar w:fldCharType="separate"/>
        </w:r>
        <w:r w:rsidR="006660B4">
          <w:rPr>
            <w:rFonts w:ascii="Times New Roman" w:hAnsi="Times New Roman" w:cs="Times New Roman"/>
            <w:noProof/>
            <w:sz w:val="24"/>
            <w:szCs w:val="24"/>
          </w:rPr>
          <w:t>3</w:t>
        </w:r>
        <w:r w:rsidRPr="00DB07D2">
          <w:rPr>
            <w:rFonts w:ascii="Times New Roman" w:hAnsi="Times New Roman" w:cs="Times New Roman"/>
            <w:noProof/>
            <w:sz w:val="24"/>
            <w:szCs w:val="24"/>
          </w:rPr>
          <w:fldChar w:fldCharType="end"/>
        </w:r>
      </w:p>
    </w:sdtContent>
  </w:sdt>
  <w:p w:rsidR="00F62736" w:rsidRDefault="00F6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0F" w:rsidRDefault="00E10B0F" w:rsidP="00F62736">
      <w:pPr>
        <w:spacing w:after="0" w:line="240" w:lineRule="auto"/>
      </w:pPr>
      <w:r>
        <w:separator/>
      </w:r>
    </w:p>
  </w:footnote>
  <w:footnote w:type="continuationSeparator" w:id="0">
    <w:p w:rsidR="00E10B0F" w:rsidRDefault="00E10B0F" w:rsidP="00F62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AD0"/>
    <w:multiLevelType w:val="hybridMultilevel"/>
    <w:tmpl w:val="5EAA2952"/>
    <w:lvl w:ilvl="0" w:tplc="6960114E">
      <w:start w:val="1"/>
      <w:numFmt w:val="lowerRoman"/>
      <w:lvlText w:val="(%1)"/>
      <w:lvlJc w:val="left"/>
      <w:pPr>
        <w:tabs>
          <w:tab w:val="num" w:pos="1524"/>
        </w:tabs>
        <w:ind w:left="1524" w:hanging="720"/>
      </w:pPr>
      <w:rPr>
        <w:rFonts w:hint="default"/>
      </w:rPr>
    </w:lvl>
    <w:lvl w:ilvl="1" w:tplc="04090019">
      <w:start w:val="1"/>
      <w:numFmt w:val="lowerLetter"/>
      <w:lvlText w:val="%2."/>
      <w:lvlJc w:val="left"/>
      <w:pPr>
        <w:tabs>
          <w:tab w:val="num" w:pos="1440"/>
        </w:tabs>
        <w:ind w:left="1440" w:hanging="360"/>
      </w:pPr>
    </w:lvl>
    <w:lvl w:ilvl="2" w:tplc="A69E84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AE"/>
    <w:rsid w:val="00046CDE"/>
    <w:rsid w:val="0007400D"/>
    <w:rsid w:val="00077481"/>
    <w:rsid w:val="000C6B22"/>
    <w:rsid w:val="000D0C8B"/>
    <w:rsid w:val="00103C46"/>
    <w:rsid w:val="00132AF6"/>
    <w:rsid w:val="001B33FD"/>
    <w:rsid w:val="001B5BA0"/>
    <w:rsid w:val="001C7F15"/>
    <w:rsid w:val="00235D21"/>
    <w:rsid w:val="002669F4"/>
    <w:rsid w:val="002A4A5E"/>
    <w:rsid w:val="002D394C"/>
    <w:rsid w:val="00316007"/>
    <w:rsid w:val="00325663"/>
    <w:rsid w:val="003B24DA"/>
    <w:rsid w:val="00410D63"/>
    <w:rsid w:val="004E6459"/>
    <w:rsid w:val="005837ED"/>
    <w:rsid w:val="005D4369"/>
    <w:rsid w:val="005F0EFD"/>
    <w:rsid w:val="00625DD9"/>
    <w:rsid w:val="006638BD"/>
    <w:rsid w:val="006660B4"/>
    <w:rsid w:val="00671346"/>
    <w:rsid w:val="006714DB"/>
    <w:rsid w:val="006807CF"/>
    <w:rsid w:val="006E00AD"/>
    <w:rsid w:val="00711709"/>
    <w:rsid w:val="007578C6"/>
    <w:rsid w:val="00776850"/>
    <w:rsid w:val="007D017A"/>
    <w:rsid w:val="00832802"/>
    <w:rsid w:val="008526AE"/>
    <w:rsid w:val="00854862"/>
    <w:rsid w:val="009944B4"/>
    <w:rsid w:val="009C3860"/>
    <w:rsid w:val="00A553C9"/>
    <w:rsid w:val="00B25FF9"/>
    <w:rsid w:val="00B416B9"/>
    <w:rsid w:val="00B443FD"/>
    <w:rsid w:val="00B545DD"/>
    <w:rsid w:val="00C05E80"/>
    <w:rsid w:val="00C70891"/>
    <w:rsid w:val="00C82A7D"/>
    <w:rsid w:val="00CD32FC"/>
    <w:rsid w:val="00D76D52"/>
    <w:rsid w:val="00DB07D2"/>
    <w:rsid w:val="00E0382F"/>
    <w:rsid w:val="00E10B0F"/>
    <w:rsid w:val="00E16B1E"/>
    <w:rsid w:val="00E62112"/>
    <w:rsid w:val="00EE07E8"/>
    <w:rsid w:val="00F53BF4"/>
    <w:rsid w:val="00F62736"/>
    <w:rsid w:val="00F6368A"/>
    <w:rsid w:val="00F73DD6"/>
    <w:rsid w:val="00FB5EE6"/>
    <w:rsid w:val="00FE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07"/>
    <w:pPr>
      <w:ind w:left="720"/>
      <w:contextualSpacing/>
    </w:pPr>
  </w:style>
  <w:style w:type="paragraph" w:styleId="BodyTextIndent">
    <w:name w:val="Body Text Indent"/>
    <w:basedOn w:val="Normal"/>
    <w:link w:val="BodyTextIndentChar"/>
    <w:rsid w:val="00F6368A"/>
    <w:pPr>
      <w:spacing w:after="0" w:line="240" w:lineRule="auto"/>
      <w:ind w:firstLine="606"/>
      <w:jc w:val="both"/>
    </w:pPr>
    <w:rPr>
      <w:rFonts w:ascii=".VnTime" w:eastAsia="Times New Roman" w:hAnsi=".VnTime" w:cs="Times New Roman"/>
      <w:iCs/>
      <w:sz w:val="28"/>
      <w:szCs w:val="26"/>
    </w:rPr>
  </w:style>
  <w:style w:type="character" w:customStyle="1" w:styleId="BodyTextIndentChar">
    <w:name w:val="Body Text Indent Char"/>
    <w:basedOn w:val="DefaultParagraphFont"/>
    <w:link w:val="BodyTextIndent"/>
    <w:rsid w:val="00F6368A"/>
    <w:rPr>
      <w:rFonts w:ascii=".VnTime" w:eastAsia="Times New Roman" w:hAnsi=".VnTime" w:cs="Times New Roman"/>
      <w:iCs/>
      <w:sz w:val="28"/>
      <w:szCs w:val="26"/>
    </w:rPr>
  </w:style>
  <w:style w:type="paragraph" w:styleId="BodyTextIndent3">
    <w:name w:val="Body Text Indent 3"/>
    <w:basedOn w:val="Normal"/>
    <w:link w:val="BodyTextIndent3Char"/>
    <w:rsid w:val="00F6368A"/>
    <w:pPr>
      <w:spacing w:after="120" w:line="240" w:lineRule="auto"/>
      <w:ind w:left="360"/>
    </w:pPr>
    <w:rPr>
      <w:rFonts w:ascii=".VnTime" w:eastAsia="Times New Roman" w:hAnsi=".VnTime" w:cs="Times New Roman"/>
      <w:bCs/>
      <w:iCs/>
      <w:sz w:val="16"/>
      <w:szCs w:val="16"/>
    </w:rPr>
  </w:style>
  <w:style w:type="character" w:customStyle="1" w:styleId="BodyTextIndent3Char">
    <w:name w:val="Body Text Indent 3 Char"/>
    <w:basedOn w:val="DefaultParagraphFont"/>
    <w:link w:val="BodyTextIndent3"/>
    <w:rsid w:val="00F6368A"/>
    <w:rPr>
      <w:rFonts w:ascii=".VnTime" w:eastAsia="Times New Roman" w:hAnsi=".VnTime" w:cs="Times New Roman"/>
      <w:bCs/>
      <w:iCs/>
      <w:sz w:val="16"/>
      <w:szCs w:val="16"/>
    </w:rPr>
  </w:style>
  <w:style w:type="paragraph" w:customStyle="1" w:styleId="Nomal">
    <w:name w:val="Nomal"/>
    <w:basedOn w:val="Normal"/>
    <w:rsid w:val="00F6368A"/>
    <w:pPr>
      <w:spacing w:after="0" w:line="240" w:lineRule="auto"/>
      <w:jc w:val="both"/>
    </w:pPr>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1B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FD"/>
    <w:rPr>
      <w:rFonts w:ascii="Tahoma" w:hAnsi="Tahoma" w:cs="Tahoma"/>
      <w:sz w:val="16"/>
      <w:szCs w:val="16"/>
    </w:rPr>
  </w:style>
  <w:style w:type="table" w:styleId="TableGrid">
    <w:name w:val="Table Grid"/>
    <w:basedOn w:val="TableNormal"/>
    <w:uiPriority w:val="59"/>
    <w:rsid w:val="00E62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36"/>
  </w:style>
  <w:style w:type="paragraph" w:styleId="Footer">
    <w:name w:val="footer"/>
    <w:basedOn w:val="Normal"/>
    <w:link w:val="FooterChar"/>
    <w:uiPriority w:val="99"/>
    <w:unhideWhenUsed/>
    <w:rsid w:val="00F6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07"/>
    <w:pPr>
      <w:ind w:left="720"/>
      <w:contextualSpacing/>
    </w:pPr>
  </w:style>
  <w:style w:type="paragraph" w:styleId="BodyTextIndent">
    <w:name w:val="Body Text Indent"/>
    <w:basedOn w:val="Normal"/>
    <w:link w:val="BodyTextIndentChar"/>
    <w:rsid w:val="00F6368A"/>
    <w:pPr>
      <w:spacing w:after="0" w:line="240" w:lineRule="auto"/>
      <w:ind w:firstLine="606"/>
      <w:jc w:val="both"/>
    </w:pPr>
    <w:rPr>
      <w:rFonts w:ascii=".VnTime" w:eastAsia="Times New Roman" w:hAnsi=".VnTime" w:cs="Times New Roman"/>
      <w:iCs/>
      <w:sz w:val="28"/>
      <w:szCs w:val="26"/>
    </w:rPr>
  </w:style>
  <w:style w:type="character" w:customStyle="1" w:styleId="BodyTextIndentChar">
    <w:name w:val="Body Text Indent Char"/>
    <w:basedOn w:val="DefaultParagraphFont"/>
    <w:link w:val="BodyTextIndent"/>
    <w:rsid w:val="00F6368A"/>
    <w:rPr>
      <w:rFonts w:ascii=".VnTime" w:eastAsia="Times New Roman" w:hAnsi=".VnTime" w:cs="Times New Roman"/>
      <w:iCs/>
      <w:sz w:val="28"/>
      <w:szCs w:val="26"/>
    </w:rPr>
  </w:style>
  <w:style w:type="paragraph" w:styleId="BodyTextIndent3">
    <w:name w:val="Body Text Indent 3"/>
    <w:basedOn w:val="Normal"/>
    <w:link w:val="BodyTextIndent3Char"/>
    <w:rsid w:val="00F6368A"/>
    <w:pPr>
      <w:spacing w:after="120" w:line="240" w:lineRule="auto"/>
      <w:ind w:left="360"/>
    </w:pPr>
    <w:rPr>
      <w:rFonts w:ascii=".VnTime" w:eastAsia="Times New Roman" w:hAnsi=".VnTime" w:cs="Times New Roman"/>
      <w:bCs/>
      <w:iCs/>
      <w:sz w:val="16"/>
      <w:szCs w:val="16"/>
    </w:rPr>
  </w:style>
  <w:style w:type="character" w:customStyle="1" w:styleId="BodyTextIndent3Char">
    <w:name w:val="Body Text Indent 3 Char"/>
    <w:basedOn w:val="DefaultParagraphFont"/>
    <w:link w:val="BodyTextIndent3"/>
    <w:rsid w:val="00F6368A"/>
    <w:rPr>
      <w:rFonts w:ascii=".VnTime" w:eastAsia="Times New Roman" w:hAnsi=".VnTime" w:cs="Times New Roman"/>
      <w:bCs/>
      <w:iCs/>
      <w:sz w:val="16"/>
      <w:szCs w:val="16"/>
    </w:rPr>
  </w:style>
  <w:style w:type="paragraph" w:customStyle="1" w:styleId="Nomal">
    <w:name w:val="Nomal"/>
    <w:basedOn w:val="Normal"/>
    <w:rsid w:val="00F6368A"/>
    <w:pPr>
      <w:spacing w:after="0" w:line="240" w:lineRule="auto"/>
      <w:jc w:val="both"/>
    </w:pPr>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1B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FD"/>
    <w:rPr>
      <w:rFonts w:ascii="Tahoma" w:hAnsi="Tahoma" w:cs="Tahoma"/>
      <w:sz w:val="16"/>
      <w:szCs w:val="16"/>
    </w:rPr>
  </w:style>
  <w:style w:type="table" w:styleId="TableGrid">
    <w:name w:val="Table Grid"/>
    <w:basedOn w:val="TableNormal"/>
    <w:uiPriority w:val="59"/>
    <w:rsid w:val="00E62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36"/>
  </w:style>
  <w:style w:type="paragraph" w:styleId="Footer">
    <w:name w:val="footer"/>
    <w:basedOn w:val="Normal"/>
    <w:link w:val="FooterChar"/>
    <w:uiPriority w:val="99"/>
    <w:unhideWhenUsed/>
    <w:rsid w:val="00F6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CD0B-F105-44F5-9226-1E9C1317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GIS08</dc:creator>
  <cp:lastModifiedBy>GIS08</cp:lastModifiedBy>
  <cp:revision>46</cp:revision>
  <cp:lastPrinted>2017-03-09T07:10:00Z</cp:lastPrinted>
  <dcterms:created xsi:type="dcterms:W3CDTF">2016-02-19T07:19:00Z</dcterms:created>
  <dcterms:modified xsi:type="dcterms:W3CDTF">2017-05-24T03:41:00Z</dcterms:modified>
</cp:coreProperties>
</file>